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75" w:rsidRDefault="007B4475" w:rsidP="002A7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7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7B4475">
        <w:rPr>
          <w:rFonts w:ascii="Times New Roman" w:hAnsi="Times New Roman" w:cs="Times New Roman"/>
          <w:b/>
          <w:sz w:val="28"/>
          <w:szCs w:val="28"/>
        </w:rPr>
        <w:t>занятия  НОД</w:t>
      </w:r>
      <w:proofErr w:type="gramEnd"/>
      <w:r w:rsidRPr="007B4475">
        <w:rPr>
          <w:rFonts w:ascii="Times New Roman" w:hAnsi="Times New Roman" w:cs="Times New Roman"/>
          <w:b/>
          <w:sz w:val="28"/>
          <w:szCs w:val="28"/>
        </w:rPr>
        <w:t xml:space="preserve"> по изобразительной деятельности </w:t>
      </w:r>
    </w:p>
    <w:p w:rsidR="005016E5" w:rsidRPr="007B4475" w:rsidRDefault="007B4475" w:rsidP="002A7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75">
        <w:rPr>
          <w:rFonts w:ascii="Times New Roman" w:hAnsi="Times New Roman" w:cs="Times New Roman"/>
          <w:b/>
          <w:sz w:val="28"/>
          <w:szCs w:val="28"/>
        </w:rPr>
        <w:t>(гжельская роспись) с использованием ИКТ:</w:t>
      </w:r>
    </w:p>
    <w:p w:rsidR="007B4475" w:rsidRPr="007B4475" w:rsidRDefault="00526FFE" w:rsidP="002A7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«Синяя</w:t>
      </w:r>
      <w:r w:rsidR="007B4475" w:rsidRPr="007B4475">
        <w:rPr>
          <w:rFonts w:ascii="Times New Roman" w:hAnsi="Times New Roman" w:cs="Times New Roman"/>
          <w:b/>
          <w:sz w:val="28"/>
          <w:szCs w:val="28"/>
        </w:rPr>
        <w:t xml:space="preserve"> птица счастья. Коллективная работа.»</w:t>
      </w:r>
    </w:p>
    <w:p w:rsidR="007B4475" w:rsidRPr="007B4475" w:rsidRDefault="007B4475" w:rsidP="002A7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475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7B4475">
        <w:rPr>
          <w:rFonts w:ascii="Times New Roman" w:hAnsi="Times New Roman" w:cs="Times New Roman"/>
          <w:sz w:val="28"/>
          <w:szCs w:val="28"/>
        </w:rPr>
        <w:t>Куриченкова</w:t>
      </w:r>
      <w:proofErr w:type="spellEnd"/>
      <w:r w:rsidRPr="007B4475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</w:p>
    <w:p w:rsidR="007B4475" w:rsidRPr="007B4475" w:rsidRDefault="007B4475" w:rsidP="002A7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47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B4475" w:rsidRPr="002A7D04" w:rsidRDefault="007B4475" w:rsidP="002A7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7D04">
        <w:rPr>
          <w:rFonts w:ascii="Times New Roman" w:hAnsi="Times New Roman" w:cs="Times New Roman"/>
          <w:sz w:val="28"/>
          <w:szCs w:val="28"/>
        </w:rPr>
        <w:t>МДОУ «Детский сад №52»</w:t>
      </w:r>
    </w:p>
    <w:p w:rsidR="007B4475" w:rsidRPr="0008597F" w:rsidRDefault="007B4475" w:rsidP="002A7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D04">
        <w:rPr>
          <w:rFonts w:ascii="Times New Roman" w:hAnsi="Times New Roman" w:cs="Times New Roman"/>
          <w:b/>
          <w:sz w:val="28"/>
          <w:szCs w:val="28"/>
        </w:rPr>
        <w:t>Цель:</w:t>
      </w:r>
      <w:r w:rsidR="0008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7F" w:rsidRPr="0008597F">
        <w:rPr>
          <w:rFonts w:ascii="Times New Roman" w:hAnsi="Times New Roman" w:cs="Times New Roman"/>
          <w:sz w:val="28"/>
          <w:szCs w:val="28"/>
        </w:rPr>
        <w:t>формирование представлений об искусстве народов России</w:t>
      </w:r>
      <w:r w:rsidR="0008597F">
        <w:rPr>
          <w:rFonts w:ascii="Times New Roman" w:hAnsi="Times New Roman" w:cs="Times New Roman"/>
          <w:sz w:val="28"/>
          <w:szCs w:val="28"/>
        </w:rPr>
        <w:t xml:space="preserve"> (</w:t>
      </w:r>
      <w:r w:rsidR="0008597F" w:rsidRPr="0008597F">
        <w:rPr>
          <w:rFonts w:ascii="Times New Roman" w:hAnsi="Times New Roman" w:cs="Times New Roman"/>
          <w:sz w:val="28"/>
          <w:szCs w:val="28"/>
        </w:rPr>
        <w:t>о гжельской росписи)</w:t>
      </w:r>
      <w:r w:rsidR="0008597F">
        <w:rPr>
          <w:rFonts w:ascii="Times New Roman" w:hAnsi="Times New Roman" w:cs="Times New Roman"/>
          <w:sz w:val="28"/>
          <w:szCs w:val="28"/>
        </w:rPr>
        <w:t>, приобщение к культурным традициям.</w:t>
      </w:r>
    </w:p>
    <w:p w:rsidR="007B4475" w:rsidRDefault="007B4475" w:rsidP="002A7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D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A7D04">
        <w:rPr>
          <w:rFonts w:ascii="Times New Roman" w:hAnsi="Times New Roman" w:cs="Times New Roman"/>
          <w:sz w:val="28"/>
          <w:szCs w:val="28"/>
        </w:rPr>
        <w:t>:</w:t>
      </w:r>
    </w:p>
    <w:p w:rsidR="00502DE1" w:rsidRPr="00502DE1" w:rsidRDefault="00502DE1" w:rsidP="0050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DE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502DE1">
        <w:rPr>
          <w:rFonts w:ascii="Times New Roman" w:hAnsi="Times New Roman" w:cs="Times New Roman"/>
          <w:sz w:val="28"/>
          <w:szCs w:val="28"/>
        </w:rPr>
        <w:t>: познакомить детей с искусством гжельских мастеров; познакомить с основными приемами выполнения гжельской росписи.</w:t>
      </w:r>
    </w:p>
    <w:p w:rsidR="00502DE1" w:rsidRPr="00502DE1" w:rsidRDefault="00502DE1" w:rsidP="0050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DE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02DE1">
        <w:rPr>
          <w:rFonts w:ascii="Times New Roman" w:hAnsi="Times New Roman" w:cs="Times New Roman"/>
          <w:sz w:val="28"/>
          <w:szCs w:val="28"/>
        </w:rPr>
        <w:t>: формировать практические умения и навыки рисования; способствовать развитию эстетического вкуса и фантазии; совершенствовать навыки работы с красками.</w:t>
      </w:r>
    </w:p>
    <w:p w:rsidR="00502DE1" w:rsidRPr="00502DE1" w:rsidRDefault="00502DE1" w:rsidP="0050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DE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502DE1">
        <w:rPr>
          <w:rFonts w:ascii="Times New Roman" w:hAnsi="Times New Roman" w:cs="Times New Roman"/>
          <w:sz w:val="28"/>
          <w:szCs w:val="28"/>
        </w:rPr>
        <w:t>: воспитывать интерес к искусству гжельских мастеров; воспитывать такие качества как усидчивость, внимание, аккуратность при работе с красками; дать возможность детям почувствовать себя народным мастером; воспитывать желание своими руками создавать красоту.</w:t>
      </w:r>
    </w:p>
    <w:p w:rsidR="00502DE1" w:rsidRDefault="00502DE1" w:rsidP="002A7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DE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263CF" w:rsidRDefault="008263CF" w:rsidP="002A7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-краски (синяя, белая), кисть, стаканчики с водой, клеёнки, салфетки, лист бумаги для черновика, шаблон- перо, </w:t>
      </w:r>
    </w:p>
    <w:p w:rsidR="008263CF" w:rsidRDefault="008263CF" w:rsidP="002A7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-заготовка Синяя птица, расписанная гжельскими узорами без хвоста</w:t>
      </w:r>
    </w:p>
    <w:p w:rsidR="008263CF" w:rsidRDefault="008263CF" w:rsidP="002A7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</w:t>
      </w:r>
    </w:p>
    <w:p w:rsidR="008263CF" w:rsidRPr="008263CF" w:rsidRDefault="008263CF" w:rsidP="008263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3C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8263CF" w:rsidRPr="008263CF" w:rsidRDefault="008263CF" w:rsidP="0082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F">
        <w:rPr>
          <w:rFonts w:ascii="Times New Roman" w:hAnsi="Times New Roman" w:cs="Times New Roman"/>
          <w:sz w:val="28"/>
          <w:szCs w:val="28"/>
        </w:rPr>
        <w:t>словесный метод – чтение стихотворений, прием в форме вопросов и ответов;</w:t>
      </w:r>
    </w:p>
    <w:p w:rsidR="008263CF" w:rsidRPr="008263CF" w:rsidRDefault="008263CF" w:rsidP="0082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F">
        <w:rPr>
          <w:rFonts w:ascii="Times New Roman" w:hAnsi="Times New Roman" w:cs="Times New Roman"/>
          <w:sz w:val="28"/>
          <w:szCs w:val="28"/>
        </w:rPr>
        <w:t>наглядный метод -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изображений </w:t>
      </w:r>
    </w:p>
    <w:p w:rsidR="008263CF" w:rsidRPr="008263CF" w:rsidRDefault="008263CF" w:rsidP="0082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F">
        <w:rPr>
          <w:rFonts w:ascii="Times New Roman" w:hAnsi="Times New Roman" w:cs="Times New Roman"/>
          <w:sz w:val="28"/>
          <w:szCs w:val="28"/>
        </w:rPr>
        <w:t xml:space="preserve">практический метод – </w:t>
      </w:r>
      <w:r>
        <w:rPr>
          <w:rFonts w:ascii="Times New Roman" w:hAnsi="Times New Roman" w:cs="Times New Roman"/>
          <w:sz w:val="28"/>
          <w:szCs w:val="28"/>
        </w:rPr>
        <w:t>рисование детьми элементов росписи</w:t>
      </w:r>
      <w:bookmarkStart w:id="0" w:name="_GoBack"/>
      <w:bookmarkEnd w:id="0"/>
      <w:r w:rsidRPr="008263CF">
        <w:rPr>
          <w:rFonts w:ascii="Times New Roman" w:hAnsi="Times New Roman" w:cs="Times New Roman"/>
          <w:sz w:val="28"/>
          <w:szCs w:val="28"/>
        </w:rPr>
        <w:t>.</w:t>
      </w:r>
    </w:p>
    <w:p w:rsidR="00502DE1" w:rsidRDefault="00502DE1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475" w:rsidRPr="00C57FFB" w:rsidRDefault="007B4475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B4475" w:rsidRDefault="007B4475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группу. </w:t>
      </w:r>
    </w:p>
    <w:p w:rsidR="007B4475" w:rsidRPr="00C57FFB" w:rsidRDefault="007B4475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F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B4475" w:rsidRDefault="007B4475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мы в кружочек дружно,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 нам нужно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тебе «Привет!»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 w:rsidRPr="007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47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C57FFB" w:rsidRDefault="00C57FFB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приглашает детей занять места за столами. Включен экран.</w:t>
      </w:r>
    </w:p>
    <w:p w:rsidR="007B4475" w:rsidRDefault="00E71715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4DC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2D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Широка </w:t>
      </w:r>
      <w:r w:rsidR="0084337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наша, и талантлив наш народ.</w:t>
      </w:r>
    </w:p>
    <w:p w:rsidR="00843370" w:rsidRDefault="00843370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Издавна о промыслах</w:t>
      </w:r>
      <w:r w:rsidR="00FF01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миру молва идет.</w:t>
      </w:r>
    </w:p>
    <w:p w:rsidR="00FF01B4" w:rsidRDefault="00FF01B4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вам знакомы эти промыслы? (включить слайд 1)</w:t>
      </w:r>
    </w:p>
    <w:p w:rsidR="003729E8" w:rsidRDefault="003729E8" w:rsidP="0008597F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9E8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</w:p>
    <w:p w:rsidR="003729E8" w:rsidRPr="003729E8" w:rsidRDefault="003729E8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 правильно назвали.</w:t>
      </w:r>
    </w:p>
    <w:p w:rsidR="003729E8" w:rsidRPr="003729E8" w:rsidRDefault="003729E8" w:rsidP="0008597F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729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слайд 2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71715" w:rsidRPr="00E71715" w:rsidRDefault="00E71715" w:rsidP="00E717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1715">
        <w:rPr>
          <w:color w:val="111111"/>
          <w:sz w:val="28"/>
          <w:szCs w:val="28"/>
        </w:rPr>
        <w:t>Чудеса сейчас придут</w:t>
      </w:r>
    </w:p>
    <w:p w:rsidR="00E71715" w:rsidRPr="00E71715" w:rsidRDefault="00E71715" w:rsidP="00E717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1715">
        <w:rPr>
          <w:color w:val="111111"/>
          <w:sz w:val="28"/>
          <w:szCs w:val="28"/>
        </w:rPr>
        <w:t>Интересно будет тут!</w:t>
      </w:r>
    </w:p>
    <w:p w:rsidR="00E71715" w:rsidRPr="00E71715" w:rsidRDefault="00E71715" w:rsidP="000859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1715">
        <w:rPr>
          <w:color w:val="111111"/>
          <w:sz w:val="28"/>
          <w:szCs w:val="28"/>
        </w:rPr>
        <w:t>Я на вас погляжу,</w:t>
      </w:r>
    </w:p>
    <w:p w:rsidR="00E71715" w:rsidRPr="00E71715" w:rsidRDefault="003729E8" w:rsidP="000859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Интересный сказ о Гжели</w:t>
      </w:r>
      <w:r w:rsidR="00E71715" w:rsidRPr="00E71715">
        <w:rPr>
          <w:color w:val="111111"/>
          <w:sz w:val="28"/>
          <w:szCs w:val="28"/>
        </w:rPr>
        <w:t xml:space="preserve"> расскажу!</w:t>
      </w:r>
    </w:p>
    <w:p w:rsidR="00E71715" w:rsidRPr="00E71715" w:rsidRDefault="00E71715" w:rsidP="000859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1715">
        <w:rPr>
          <w:color w:val="111111"/>
          <w:sz w:val="28"/>
          <w:szCs w:val="28"/>
        </w:rPr>
        <w:t>Вы на ус всё намотайте,</w:t>
      </w:r>
    </w:p>
    <w:p w:rsidR="00E71715" w:rsidRPr="00E71715" w:rsidRDefault="003729E8" w:rsidP="000859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C57FFB">
        <w:rPr>
          <w:color w:val="111111"/>
          <w:sz w:val="28"/>
          <w:szCs w:val="28"/>
        </w:rPr>
        <w:t xml:space="preserve"> рассказывать</w:t>
      </w:r>
      <w:r w:rsidR="00E71715" w:rsidRPr="00E71715">
        <w:rPr>
          <w:color w:val="111111"/>
          <w:sz w:val="28"/>
          <w:szCs w:val="28"/>
        </w:rPr>
        <w:t xml:space="preserve"> мне</w:t>
      </w:r>
      <w:r w:rsidR="00E71715">
        <w:rPr>
          <w:color w:val="111111"/>
          <w:sz w:val="28"/>
          <w:szCs w:val="28"/>
        </w:rPr>
        <w:t xml:space="preserve"> не мешайте</w:t>
      </w:r>
      <w:r w:rsidR="00E71715" w:rsidRPr="00E71715">
        <w:rPr>
          <w:color w:val="111111"/>
          <w:sz w:val="28"/>
          <w:szCs w:val="28"/>
        </w:rPr>
        <w:t>!</w:t>
      </w:r>
    </w:p>
    <w:p w:rsidR="00E71715" w:rsidRDefault="00E71715" w:rsidP="00085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F70" w:rsidRDefault="00A121D0" w:rsidP="00372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29E8">
        <w:rPr>
          <w:rFonts w:ascii="Times New Roman" w:hAnsi="Times New Roman" w:cs="Times New Roman"/>
          <w:i/>
          <w:sz w:val="28"/>
          <w:szCs w:val="28"/>
        </w:rPr>
        <w:t>включить слайд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EBC" w:rsidRDefault="003729E8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деревушке под названием Гжель, течёт речушка-Гжелка, берега её глинистые, а глина необычная, после обжига в печи, становится белоснежной. И придумал народ делать из неё посуду</w:t>
      </w:r>
      <w:r w:rsidR="00A42036">
        <w:rPr>
          <w:rFonts w:ascii="Times New Roman" w:hAnsi="Times New Roman" w:cs="Times New Roman"/>
          <w:sz w:val="28"/>
          <w:szCs w:val="28"/>
        </w:rPr>
        <w:t xml:space="preserve"> да игрушки разные. </w:t>
      </w:r>
      <w:r w:rsidR="002C72EF">
        <w:rPr>
          <w:rFonts w:ascii="Times New Roman" w:hAnsi="Times New Roman" w:cs="Times New Roman"/>
          <w:sz w:val="28"/>
          <w:szCs w:val="28"/>
        </w:rPr>
        <w:t>Долго думали мастера, как же украсить свои изделия</w:t>
      </w:r>
      <w:r w:rsidR="00A42036">
        <w:rPr>
          <w:rFonts w:ascii="Times New Roman" w:hAnsi="Times New Roman" w:cs="Times New Roman"/>
          <w:sz w:val="28"/>
          <w:szCs w:val="28"/>
        </w:rPr>
        <w:t>, чтобы отличались они от других промыслов</w:t>
      </w:r>
      <w:r w:rsidR="002C72EF">
        <w:rPr>
          <w:rFonts w:ascii="Times New Roman" w:hAnsi="Times New Roman" w:cs="Times New Roman"/>
          <w:sz w:val="28"/>
          <w:szCs w:val="28"/>
        </w:rPr>
        <w:t xml:space="preserve">. </w:t>
      </w:r>
      <w:r w:rsidR="00A42036"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10112C">
        <w:rPr>
          <w:rFonts w:ascii="Times New Roman" w:hAnsi="Times New Roman" w:cs="Times New Roman"/>
          <w:sz w:val="28"/>
          <w:szCs w:val="28"/>
        </w:rPr>
        <w:t xml:space="preserve">по сторонам на природу, на голубое небо, которое отражается в синеве реки, и решили </w:t>
      </w:r>
      <w:r w:rsidR="00A42036">
        <w:rPr>
          <w:rFonts w:ascii="Times New Roman" w:hAnsi="Times New Roman" w:cs="Times New Roman"/>
          <w:sz w:val="28"/>
          <w:szCs w:val="28"/>
        </w:rPr>
        <w:t>эту красоту перенести на белоснежную посуду и игрушки</w:t>
      </w:r>
      <w:r w:rsidR="0010112C">
        <w:rPr>
          <w:rFonts w:ascii="Times New Roman" w:hAnsi="Times New Roman" w:cs="Times New Roman"/>
          <w:sz w:val="28"/>
          <w:szCs w:val="28"/>
        </w:rPr>
        <w:t>. Так появил</w:t>
      </w:r>
      <w:r w:rsidR="008418DF">
        <w:rPr>
          <w:rFonts w:ascii="Times New Roman" w:hAnsi="Times New Roman" w:cs="Times New Roman"/>
          <w:sz w:val="28"/>
          <w:szCs w:val="28"/>
        </w:rPr>
        <w:t>ись голубые и синие узоры-цветы и называть их стали гжельскими.</w:t>
      </w:r>
    </w:p>
    <w:p w:rsidR="00A42036" w:rsidRDefault="00A42036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(включить слайд 4)</w:t>
      </w:r>
    </w:p>
    <w:p w:rsidR="00EC089E" w:rsidRDefault="00EC089E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939FD" w:rsidRDefault="00A42036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говорят, что в деревне Гжель чудеса происходят</w:t>
      </w:r>
      <w:r w:rsidR="00EC089E">
        <w:rPr>
          <w:rFonts w:ascii="Times New Roman" w:hAnsi="Times New Roman" w:cs="Times New Roman"/>
          <w:sz w:val="28"/>
          <w:szCs w:val="28"/>
        </w:rPr>
        <w:t>. Прилетает</w:t>
      </w:r>
      <w:r w:rsidR="00A939FD">
        <w:rPr>
          <w:rFonts w:ascii="Times New Roman" w:hAnsi="Times New Roman" w:cs="Times New Roman"/>
          <w:sz w:val="28"/>
          <w:szCs w:val="28"/>
        </w:rPr>
        <w:t xml:space="preserve"> раз в год в деревню синяя птица-</w:t>
      </w:r>
      <w:r w:rsidR="00EC089E">
        <w:rPr>
          <w:rFonts w:ascii="Times New Roman" w:hAnsi="Times New Roman" w:cs="Times New Roman"/>
          <w:sz w:val="28"/>
          <w:szCs w:val="28"/>
        </w:rPr>
        <w:t xml:space="preserve">счастья, </w:t>
      </w:r>
      <w:r>
        <w:rPr>
          <w:rFonts w:ascii="Times New Roman" w:hAnsi="Times New Roman" w:cs="Times New Roman"/>
          <w:sz w:val="28"/>
          <w:szCs w:val="28"/>
        </w:rPr>
        <w:t xml:space="preserve">(открыть слайд 5) </w:t>
      </w:r>
      <w:r w:rsidR="00EC089E">
        <w:rPr>
          <w:rFonts w:ascii="Times New Roman" w:hAnsi="Times New Roman" w:cs="Times New Roman"/>
          <w:sz w:val="28"/>
          <w:szCs w:val="28"/>
        </w:rPr>
        <w:t>такая же красивая, как узоры на изделиях мастеров.</w:t>
      </w:r>
      <w:r w:rsidR="00A939FD">
        <w:rPr>
          <w:rFonts w:ascii="Times New Roman" w:hAnsi="Times New Roman" w:cs="Times New Roman"/>
          <w:sz w:val="28"/>
          <w:szCs w:val="28"/>
        </w:rPr>
        <w:t xml:space="preserve"> Птица перья свои роняет, кто перо такое найдет, тот счастье свое обретет.</w:t>
      </w:r>
    </w:p>
    <w:p w:rsidR="00EC089E" w:rsidRDefault="00A939FD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41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410A95">
        <w:rPr>
          <w:rFonts w:ascii="Times New Roman" w:hAnsi="Times New Roman" w:cs="Times New Roman"/>
          <w:sz w:val="28"/>
          <w:szCs w:val="28"/>
        </w:rPr>
        <w:t>, сегодня птица счастья прилетела к нам.</w:t>
      </w:r>
    </w:p>
    <w:p w:rsidR="00410A95" w:rsidRDefault="00410A95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(Открыть или достать заготовку птицы без хвоста)</w:t>
      </w:r>
    </w:p>
    <w:p w:rsidR="00410A95" w:rsidRDefault="00410A95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почему-то она грустит. Что же случилось? Вы не знаете? Не догадываетесь?</w:t>
      </w:r>
    </w:p>
    <w:p w:rsidR="00410A95" w:rsidRDefault="00410A95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9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Она потеряла хвост.</w:t>
      </w:r>
    </w:p>
    <w:p w:rsidR="00410A95" w:rsidRDefault="00410A95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Птица растеряла все перья. Как же ей помочь?</w:t>
      </w:r>
    </w:p>
    <w:p w:rsidR="00410A95" w:rsidRDefault="00410A95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9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Мы ей нарисуем перья.</w:t>
      </w:r>
    </w:p>
    <w:p w:rsidR="003A15FD" w:rsidRDefault="00D54A9A" w:rsidP="003A1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правда. Нарисуем. Только перья должны быть такими же красивыми, как птица. На них должны быть гжельские узоры.</w:t>
      </w:r>
      <w:r w:rsidR="003A15FD" w:rsidRPr="003A15FD">
        <w:rPr>
          <w:rFonts w:ascii="Times New Roman" w:hAnsi="Times New Roman" w:cs="Times New Roman"/>
          <w:sz w:val="28"/>
          <w:szCs w:val="28"/>
        </w:rPr>
        <w:t xml:space="preserve"> </w:t>
      </w:r>
      <w:r w:rsidR="003A15FD">
        <w:rPr>
          <w:rFonts w:ascii="Times New Roman" w:hAnsi="Times New Roman" w:cs="Times New Roman"/>
          <w:sz w:val="28"/>
          <w:szCs w:val="28"/>
        </w:rPr>
        <w:t>(открыть слайд 6)</w:t>
      </w:r>
    </w:p>
    <w:p w:rsidR="00D54A9A" w:rsidRDefault="00D54A9A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какие есть элементы в гжельской росписи и попробуем их </w:t>
      </w:r>
      <w:r w:rsidR="003A15FD">
        <w:rPr>
          <w:rFonts w:ascii="Times New Roman" w:hAnsi="Times New Roman" w:cs="Times New Roman"/>
          <w:sz w:val="28"/>
          <w:szCs w:val="28"/>
        </w:rPr>
        <w:t>нарисовать. Но чтобы кисточка нас слушалась, надо пальчики размять</w:t>
      </w:r>
    </w:p>
    <w:p w:rsidR="003A15FD" w:rsidRPr="009F2D37" w:rsidRDefault="003A15FD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D3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A15FD" w:rsidRPr="003A15FD" w:rsidRDefault="003A15FD" w:rsidP="003A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t>Мы ладошку потрясем,</w:t>
      </w:r>
    </w:p>
    <w:p w:rsidR="003A15FD" w:rsidRPr="003A15FD" w:rsidRDefault="003A15FD" w:rsidP="003A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t>Каждый пальчик разомнем</w:t>
      </w:r>
    </w:p>
    <w:p w:rsidR="003A15FD" w:rsidRPr="003A15FD" w:rsidRDefault="003A15FD" w:rsidP="003A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lastRenderedPageBreak/>
        <w:t>Раз-два-три-четыре-пять.</w:t>
      </w:r>
    </w:p>
    <w:p w:rsidR="003A15FD" w:rsidRPr="003A15FD" w:rsidRDefault="003A15FD" w:rsidP="003A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t>Начинаем рисовать.</w:t>
      </w:r>
    </w:p>
    <w:p w:rsidR="003A15FD" w:rsidRPr="003A15FD" w:rsidRDefault="003A15FD" w:rsidP="003A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t>Чтоб красиво рисовали</w:t>
      </w:r>
    </w:p>
    <w:p w:rsidR="003A15FD" w:rsidRDefault="003A15FD" w:rsidP="003A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9F2D37" w:rsidRPr="003A15FD" w:rsidRDefault="009F2D37" w:rsidP="009F2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мы готовы.</w:t>
      </w:r>
    </w:p>
    <w:p w:rsidR="00D54A9A" w:rsidRDefault="00D54A9A" w:rsidP="000859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4A9A">
        <w:rPr>
          <w:rFonts w:ascii="Times New Roman" w:hAnsi="Times New Roman" w:cs="Times New Roman"/>
          <w:i/>
          <w:sz w:val="28"/>
          <w:szCs w:val="28"/>
        </w:rPr>
        <w:t>Воспитатель показывает, как рисовать элементы росписи, дети повторяют на черновике</w:t>
      </w:r>
    </w:p>
    <w:p w:rsidR="009F2D37" w:rsidRDefault="009F2D37" w:rsidP="009F2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славно постарались, устали наверно.</w:t>
      </w:r>
    </w:p>
    <w:p w:rsidR="00171A4A" w:rsidRDefault="00171A4A" w:rsidP="009F2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D37" w:rsidRPr="009F2D37" w:rsidRDefault="009F2D37" w:rsidP="009F2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D3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71A4A">
        <w:rPr>
          <w:rFonts w:ascii="Times New Roman" w:hAnsi="Times New Roman" w:cs="Times New Roman"/>
          <w:b/>
          <w:sz w:val="28"/>
          <w:szCs w:val="28"/>
        </w:rPr>
        <w:t>: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Потрудились – отдохнём,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Встанем, глубоко вдохнём.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Руки в стороны, вперёд,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Влево, вправо поворот.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Три наклона, прямо встать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Руки вниз и вверх поднять.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Плавно руки опустили,</w:t>
      </w:r>
    </w:p>
    <w:p w:rsidR="009F2D37" w:rsidRPr="009F2D37" w:rsidRDefault="009F2D37" w:rsidP="009F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37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9F2D37" w:rsidRDefault="009F2D37" w:rsidP="000859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A15FD" w:rsidRDefault="00E05ACC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ACC">
        <w:rPr>
          <w:rFonts w:ascii="Times New Roman" w:hAnsi="Times New Roman" w:cs="Times New Roman"/>
          <w:sz w:val="28"/>
          <w:szCs w:val="28"/>
        </w:rPr>
        <w:t>Теперь мы с вами как настоящие мастера из деревни Гжель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15FD" w:rsidRDefault="003A15FD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FD">
        <w:rPr>
          <w:rFonts w:ascii="Times New Roman" w:hAnsi="Times New Roman" w:cs="Times New Roman"/>
          <w:sz w:val="28"/>
          <w:szCs w:val="28"/>
        </w:rPr>
        <w:t>Перед вами лежит перышко.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вам нужно сделать? </w:t>
      </w:r>
    </w:p>
    <w:p w:rsidR="003A15FD" w:rsidRDefault="003A15FD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5FD">
        <w:rPr>
          <w:rFonts w:ascii="Times New Roman" w:hAnsi="Times New Roman" w:cs="Times New Roman"/>
          <w:b/>
          <w:sz w:val="28"/>
          <w:szCs w:val="28"/>
        </w:rPr>
        <w:t>Дети отвечают:</w:t>
      </w:r>
    </w:p>
    <w:p w:rsidR="003A15FD" w:rsidRDefault="003A15FD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мы будем использовать?</w:t>
      </w:r>
    </w:p>
    <w:p w:rsidR="003A15FD" w:rsidRPr="003A15FD" w:rsidRDefault="003A15FD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у вас все получится, главное не торопиться.</w:t>
      </w:r>
    </w:p>
    <w:p w:rsidR="00E05ACC" w:rsidRDefault="00E05ACC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CC">
        <w:rPr>
          <w:rFonts w:ascii="Times New Roman" w:hAnsi="Times New Roman" w:cs="Times New Roman"/>
          <w:i/>
          <w:sz w:val="28"/>
          <w:szCs w:val="28"/>
        </w:rPr>
        <w:t>Дети работают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D37" w:rsidRPr="009F2D37" w:rsidRDefault="009F2D37" w:rsidP="0008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D3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5ACC" w:rsidRDefault="00E05ACC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подарим перья птице-счастья, чтобы она дальше летела по свету и дарила людям счастье. </w:t>
      </w:r>
    </w:p>
    <w:p w:rsidR="00E05ACC" w:rsidRDefault="00E05ACC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CC">
        <w:rPr>
          <w:rFonts w:ascii="Times New Roman" w:hAnsi="Times New Roman" w:cs="Times New Roman"/>
          <w:i/>
          <w:sz w:val="28"/>
          <w:szCs w:val="28"/>
        </w:rPr>
        <w:t>Дети прикрепляют к хвосту перья. Создается композиция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ACC" w:rsidRDefault="00E05ACC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(Включить ролик)</w:t>
      </w:r>
    </w:p>
    <w:p w:rsidR="00E05ACC" w:rsidRDefault="00E05ACC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F2D37">
        <w:rPr>
          <w:rFonts w:ascii="Times New Roman" w:hAnsi="Times New Roman" w:cs="Times New Roman"/>
          <w:sz w:val="28"/>
          <w:szCs w:val="28"/>
        </w:rPr>
        <w:t>я не ожидала, что у нас получится такой чудесный хвост. Вы все постарались от души.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наша птица улетела счастливая, а в благодарность, она оставила нам подарок. (раскраски</w:t>
      </w:r>
      <w:r w:rsidR="00577B28">
        <w:rPr>
          <w:rFonts w:ascii="Times New Roman" w:hAnsi="Times New Roman" w:cs="Times New Roman"/>
          <w:sz w:val="28"/>
          <w:szCs w:val="28"/>
        </w:rPr>
        <w:t xml:space="preserve"> с элементами гжели)</w:t>
      </w:r>
    </w:p>
    <w:p w:rsidR="004556FD" w:rsidRDefault="006D373A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73A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D37">
        <w:rPr>
          <w:rFonts w:ascii="Times New Roman" w:hAnsi="Times New Roman" w:cs="Times New Roman"/>
          <w:sz w:val="28"/>
          <w:szCs w:val="28"/>
        </w:rPr>
        <w:t xml:space="preserve">Вы сегодня постарались на славу. </w:t>
      </w:r>
      <w:r w:rsidR="004556FD">
        <w:rPr>
          <w:rFonts w:ascii="Times New Roman" w:hAnsi="Times New Roman" w:cs="Times New Roman"/>
          <w:sz w:val="28"/>
          <w:szCs w:val="28"/>
        </w:rPr>
        <w:t>Что вам запомнилось? О какой росписи мы говорили? Что для нее характерно?</w:t>
      </w:r>
    </w:p>
    <w:p w:rsidR="00244B62" w:rsidRDefault="004556FD" w:rsidP="0008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молодцы!!!Я благодарю вас за внимание и отзывчивость. </w:t>
      </w:r>
    </w:p>
    <w:p w:rsidR="00C93F70" w:rsidRPr="005539D5" w:rsidRDefault="00C93F70" w:rsidP="00085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4DC" w:rsidRPr="007B4475" w:rsidRDefault="00B104DC" w:rsidP="000859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04DC" w:rsidRPr="007B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E"/>
    <w:rsid w:val="0008597F"/>
    <w:rsid w:val="0010112C"/>
    <w:rsid w:val="00171A4A"/>
    <w:rsid w:val="00244B62"/>
    <w:rsid w:val="00262922"/>
    <w:rsid w:val="002738D2"/>
    <w:rsid w:val="002A7D04"/>
    <w:rsid w:val="002C72EF"/>
    <w:rsid w:val="002F250E"/>
    <w:rsid w:val="00364009"/>
    <w:rsid w:val="003729E8"/>
    <w:rsid w:val="003A15FD"/>
    <w:rsid w:val="00410A95"/>
    <w:rsid w:val="004556FD"/>
    <w:rsid w:val="005016E5"/>
    <w:rsid w:val="00502DE1"/>
    <w:rsid w:val="00526FFE"/>
    <w:rsid w:val="005539D5"/>
    <w:rsid w:val="00577B28"/>
    <w:rsid w:val="00611C3E"/>
    <w:rsid w:val="006D373A"/>
    <w:rsid w:val="007B4475"/>
    <w:rsid w:val="008263CF"/>
    <w:rsid w:val="008418DF"/>
    <w:rsid w:val="00843370"/>
    <w:rsid w:val="009F2D37"/>
    <w:rsid w:val="00A121D0"/>
    <w:rsid w:val="00A42036"/>
    <w:rsid w:val="00A939FD"/>
    <w:rsid w:val="00AA07E8"/>
    <w:rsid w:val="00B104DC"/>
    <w:rsid w:val="00C57FFB"/>
    <w:rsid w:val="00C93F70"/>
    <w:rsid w:val="00CC3E2D"/>
    <w:rsid w:val="00D54A9A"/>
    <w:rsid w:val="00DA2EBC"/>
    <w:rsid w:val="00E05ACC"/>
    <w:rsid w:val="00E71715"/>
    <w:rsid w:val="00EC089E"/>
    <w:rsid w:val="00FC5EDE"/>
    <w:rsid w:val="00FD251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241B"/>
  <w15:chartTrackingRefBased/>
  <w15:docId w15:val="{A8ACC94D-0301-4482-9CE6-EE0E7BF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B4475"/>
  </w:style>
  <w:style w:type="paragraph" w:styleId="a3">
    <w:name w:val="Normal (Web)"/>
    <w:basedOn w:val="a"/>
    <w:uiPriority w:val="99"/>
    <w:semiHidden/>
    <w:unhideWhenUsed/>
    <w:rsid w:val="00E7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A7D04"/>
  </w:style>
  <w:style w:type="paragraph" w:customStyle="1" w:styleId="c11">
    <w:name w:val="c11"/>
    <w:basedOn w:val="a"/>
    <w:rsid w:val="002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7D04"/>
  </w:style>
  <w:style w:type="character" w:customStyle="1" w:styleId="c3">
    <w:name w:val="c3"/>
    <w:basedOn w:val="a0"/>
    <w:rsid w:val="002A7D04"/>
  </w:style>
  <w:style w:type="character" w:customStyle="1" w:styleId="c4">
    <w:name w:val="c4"/>
    <w:basedOn w:val="a0"/>
    <w:rsid w:val="002A7D04"/>
  </w:style>
  <w:style w:type="paragraph" w:customStyle="1" w:styleId="c5">
    <w:name w:val="c5"/>
    <w:basedOn w:val="a"/>
    <w:rsid w:val="009F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10</cp:revision>
  <dcterms:created xsi:type="dcterms:W3CDTF">2022-03-24T19:14:00Z</dcterms:created>
  <dcterms:modified xsi:type="dcterms:W3CDTF">2022-03-24T20:25:00Z</dcterms:modified>
</cp:coreProperties>
</file>