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E3" w:rsidRPr="00710DE3" w:rsidRDefault="00710DE3" w:rsidP="00710DE3">
      <w:pPr>
        <w:rPr>
          <w:rFonts w:ascii="Times New Roman" w:hAnsi="Times New Roman" w:cs="Times New Roman"/>
          <w:b/>
          <w:sz w:val="32"/>
          <w:szCs w:val="32"/>
        </w:rPr>
      </w:pPr>
      <w:r w:rsidRPr="00710DE3">
        <w:rPr>
          <w:rFonts w:ascii="Times New Roman" w:hAnsi="Times New Roman" w:cs="Times New Roman"/>
          <w:b/>
          <w:sz w:val="32"/>
          <w:szCs w:val="32"/>
        </w:rPr>
        <w:t>4 –я неделя апреля. 27.04.20 – 30.04.2020</w:t>
      </w:r>
    </w:p>
    <w:p w:rsidR="00710DE3" w:rsidRPr="00710DE3" w:rsidRDefault="00710DE3" w:rsidP="00710DE3">
      <w:pPr>
        <w:rPr>
          <w:rFonts w:ascii="Times New Roman" w:hAnsi="Times New Roman" w:cs="Times New Roman"/>
          <w:b/>
          <w:sz w:val="32"/>
          <w:szCs w:val="32"/>
        </w:rPr>
      </w:pPr>
      <w:r w:rsidRPr="00710DE3">
        <w:rPr>
          <w:rFonts w:ascii="Times New Roman" w:hAnsi="Times New Roman" w:cs="Times New Roman"/>
          <w:b/>
          <w:sz w:val="32"/>
          <w:szCs w:val="32"/>
        </w:rPr>
        <w:t>Лексическая тема: «Ква</w:t>
      </w:r>
      <w:r w:rsidRPr="00710DE3">
        <w:rPr>
          <w:rFonts w:ascii="Times New Roman" w:hAnsi="Times New Roman" w:cs="Times New Roman"/>
          <w:b/>
          <w:sz w:val="32"/>
          <w:szCs w:val="32"/>
        </w:rPr>
        <w:t>ртира. Мебель. Электроприборы».</w:t>
      </w:r>
    </w:p>
    <w:p w:rsidR="00710DE3" w:rsidRPr="00710DE3" w:rsidRDefault="00710DE3" w:rsidP="00710DE3">
      <w:pPr>
        <w:rPr>
          <w:rFonts w:ascii="Times New Roman" w:hAnsi="Times New Roman" w:cs="Times New Roman"/>
          <w:b/>
          <w:i/>
          <w:sz w:val="32"/>
          <w:szCs w:val="32"/>
        </w:rPr>
      </w:pPr>
      <w:r w:rsidRPr="00710DE3">
        <w:rPr>
          <w:rFonts w:ascii="Times New Roman" w:hAnsi="Times New Roman" w:cs="Times New Roman"/>
          <w:b/>
          <w:i/>
          <w:sz w:val="32"/>
          <w:szCs w:val="32"/>
        </w:rPr>
        <w:t>Расширение словарного запаса детей</w:t>
      </w:r>
    </w:p>
    <w:p w:rsidR="00710DE3" w:rsidRPr="00710DE3" w:rsidRDefault="00710DE3" w:rsidP="00710DE3">
      <w:pPr>
        <w:rPr>
          <w:rFonts w:ascii="Times New Roman" w:hAnsi="Times New Roman" w:cs="Times New Roman"/>
          <w:i/>
          <w:sz w:val="32"/>
          <w:szCs w:val="32"/>
        </w:rPr>
      </w:pPr>
      <w:r w:rsidRPr="00710DE3">
        <w:rPr>
          <w:rFonts w:ascii="Times New Roman" w:hAnsi="Times New Roman" w:cs="Times New Roman"/>
          <w:i/>
          <w:sz w:val="32"/>
          <w:szCs w:val="32"/>
        </w:rPr>
        <w:t>Предметный словарь:</w:t>
      </w:r>
    </w:p>
    <w:p w:rsidR="00710DE3" w:rsidRPr="00710DE3" w:rsidRDefault="00710DE3" w:rsidP="00710DE3">
      <w:pPr>
        <w:rPr>
          <w:rFonts w:ascii="Times New Roman" w:hAnsi="Times New Roman" w:cs="Times New Roman"/>
          <w:sz w:val="32"/>
          <w:szCs w:val="32"/>
        </w:rPr>
      </w:pPr>
      <w:proofErr w:type="gramStart"/>
      <w:r w:rsidRPr="00710DE3">
        <w:rPr>
          <w:rFonts w:ascii="Times New Roman" w:hAnsi="Times New Roman" w:cs="Times New Roman"/>
          <w:sz w:val="32"/>
          <w:szCs w:val="32"/>
        </w:rPr>
        <w:t>квартира, название комнат по назначению, пол, потолок, окно, рама, подоконник, стекло, форточка,  стена, балкон, дверь, печь, мебель, стол, стул, кресло, табуретка, диван, тахта, кушетка, софа, кровать, стенка, этажерка, шкаф, буфет, сервант, полка, кухня, гарнитур, фабрика, краснодеревщик, столяр, полка, столешница, спинка, подлокотник, дверца, ручки, ножки, сидение, обивка, дерево, пластмасса, металл, дуб, берёза;</w:t>
      </w:r>
      <w:proofErr w:type="gramEnd"/>
      <w:r w:rsidRPr="00710DE3">
        <w:rPr>
          <w:rFonts w:ascii="Times New Roman" w:hAnsi="Times New Roman" w:cs="Times New Roman"/>
          <w:sz w:val="32"/>
          <w:szCs w:val="32"/>
        </w:rPr>
        <w:t xml:space="preserve"> </w:t>
      </w:r>
      <w:proofErr w:type="gramStart"/>
      <w:r w:rsidRPr="00710DE3">
        <w:rPr>
          <w:rFonts w:ascii="Times New Roman" w:hAnsi="Times New Roman" w:cs="Times New Roman"/>
          <w:sz w:val="32"/>
          <w:szCs w:val="32"/>
        </w:rPr>
        <w:t>электроприборы, электричество, розетка, вилка, шнур, телефон, пылесос, телевизор, магнитофон, компьютер, холодильник, фен, торшер, лампа, люстра, утюг, мясорубка, электрик, хозяйка, домохозяйка, уборщица</w:t>
      </w:r>
      <w:proofErr w:type="gramEnd"/>
    </w:p>
    <w:p w:rsidR="00710DE3" w:rsidRPr="00710DE3" w:rsidRDefault="00710DE3" w:rsidP="00710DE3">
      <w:pPr>
        <w:rPr>
          <w:rFonts w:ascii="Times New Roman" w:hAnsi="Times New Roman" w:cs="Times New Roman"/>
          <w:i/>
          <w:sz w:val="32"/>
          <w:szCs w:val="32"/>
        </w:rPr>
      </w:pPr>
      <w:r w:rsidRPr="00710DE3">
        <w:rPr>
          <w:rFonts w:ascii="Times New Roman" w:hAnsi="Times New Roman" w:cs="Times New Roman"/>
          <w:i/>
          <w:sz w:val="32"/>
          <w:szCs w:val="32"/>
        </w:rPr>
        <w:t>Глагольный словарь:</w:t>
      </w:r>
    </w:p>
    <w:p w:rsidR="00710DE3" w:rsidRPr="00710DE3" w:rsidRDefault="00710DE3" w:rsidP="00710DE3">
      <w:pPr>
        <w:rPr>
          <w:rFonts w:ascii="Times New Roman" w:hAnsi="Times New Roman" w:cs="Times New Roman"/>
          <w:sz w:val="32"/>
          <w:szCs w:val="32"/>
        </w:rPr>
      </w:pPr>
      <w:proofErr w:type="gramStart"/>
      <w:r w:rsidRPr="00710DE3">
        <w:rPr>
          <w:rFonts w:ascii="Times New Roman" w:hAnsi="Times New Roman" w:cs="Times New Roman"/>
          <w:sz w:val="32"/>
          <w:szCs w:val="32"/>
        </w:rPr>
        <w:t>покупать, ремонтировать, красить, мыть, обустраивать, забивать, собирать, расставлять, включать, работать, гудеть, помогать, стирать, сушить, готовить, убирать, гладить, охлаждать, морозить, пылесосить, светить</w:t>
      </w:r>
      <w:proofErr w:type="gramEnd"/>
    </w:p>
    <w:p w:rsidR="00710DE3" w:rsidRPr="00710DE3" w:rsidRDefault="00710DE3" w:rsidP="00710DE3">
      <w:pPr>
        <w:rPr>
          <w:rFonts w:ascii="Times New Roman" w:hAnsi="Times New Roman" w:cs="Times New Roman"/>
          <w:i/>
          <w:sz w:val="32"/>
          <w:szCs w:val="32"/>
        </w:rPr>
      </w:pPr>
      <w:r w:rsidRPr="00710DE3">
        <w:rPr>
          <w:rFonts w:ascii="Times New Roman" w:hAnsi="Times New Roman" w:cs="Times New Roman"/>
          <w:i/>
          <w:sz w:val="32"/>
          <w:szCs w:val="32"/>
        </w:rPr>
        <w:t>Словарь признаков:</w:t>
      </w:r>
    </w:p>
    <w:p w:rsidR="00710DE3" w:rsidRPr="00710DE3" w:rsidRDefault="00710DE3" w:rsidP="00710DE3">
      <w:pPr>
        <w:rPr>
          <w:rFonts w:ascii="Times New Roman" w:hAnsi="Times New Roman" w:cs="Times New Roman"/>
          <w:sz w:val="32"/>
          <w:szCs w:val="32"/>
        </w:rPr>
      </w:pPr>
      <w:proofErr w:type="gramStart"/>
      <w:r w:rsidRPr="00710DE3">
        <w:rPr>
          <w:rFonts w:ascii="Times New Roman" w:hAnsi="Times New Roman" w:cs="Times New Roman"/>
          <w:sz w:val="32"/>
          <w:szCs w:val="32"/>
        </w:rPr>
        <w:t>высокий, низкий, широкий, узкий, просторный, деревянный, пластмассовый, металлический, кухонная, спальная, письменный, обеденный, журнальный, сервировочный, детский, мебельный, мягкая, берёзовый, дубовый, удобный, электрический, стиральная, швейная, опасный, полезный, домашний, цветной</w:t>
      </w:r>
      <w:proofErr w:type="gramEnd"/>
    </w:p>
    <w:p w:rsidR="00710DE3" w:rsidRPr="00710DE3" w:rsidRDefault="00710DE3" w:rsidP="00710DE3">
      <w:pPr>
        <w:rPr>
          <w:rFonts w:ascii="Times New Roman" w:hAnsi="Times New Roman" w:cs="Times New Roman"/>
          <w:i/>
          <w:sz w:val="32"/>
          <w:szCs w:val="32"/>
        </w:rPr>
      </w:pPr>
      <w:r w:rsidRPr="00710DE3">
        <w:rPr>
          <w:rFonts w:ascii="Times New Roman" w:hAnsi="Times New Roman" w:cs="Times New Roman"/>
          <w:i/>
          <w:sz w:val="32"/>
          <w:szCs w:val="32"/>
        </w:rPr>
        <w:t>Словарь наречий:</w:t>
      </w:r>
    </w:p>
    <w:p w:rsidR="00710DE3" w:rsidRPr="00710DE3" w:rsidRDefault="00710DE3" w:rsidP="00710DE3">
      <w:pPr>
        <w:rPr>
          <w:rFonts w:ascii="Times New Roman" w:hAnsi="Times New Roman" w:cs="Times New Roman"/>
          <w:sz w:val="32"/>
          <w:szCs w:val="32"/>
        </w:rPr>
      </w:pPr>
      <w:proofErr w:type="gramStart"/>
      <w:r w:rsidRPr="00710DE3">
        <w:rPr>
          <w:rFonts w:ascii="Times New Roman" w:hAnsi="Times New Roman" w:cs="Times New Roman"/>
          <w:sz w:val="32"/>
          <w:szCs w:val="32"/>
        </w:rPr>
        <w:t>высоко, низко, удобно, уютно, мягко, слева, справа, близко, далеко, быстро, чисто, опасно</w:t>
      </w:r>
      <w:proofErr w:type="gramEnd"/>
    </w:p>
    <w:p w:rsidR="00710DE3" w:rsidRPr="00710DE3" w:rsidRDefault="00710DE3" w:rsidP="00710DE3">
      <w:pPr>
        <w:rPr>
          <w:rFonts w:ascii="Times New Roman" w:hAnsi="Times New Roman" w:cs="Times New Roman"/>
          <w:sz w:val="32"/>
          <w:szCs w:val="32"/>
        </w:rPr>
      </w:pPr>
    </w:p>
    <w:p w:rsidR="00710DE3" w:rsidRPr="00710DE3" w:rsidRDefault="00710DE3" w:rsidP="00710DE3">
      <w:pPr>
        <w:rPr>
          <w:rFonts w:ascii="Times New Roman" w:hAnsi="Times New Roman" w:cs="Times New Roman"/>
          <w:b/>
          <w:i/>
          <w:sz w:val="32"/>
          <w:szCs w:val="32"/>
        </w:rPr>
      </w:pPr>
      <w:r w:rsidRPr="00710DE3">
        <w:rPr>
          <w:rFonts w:ascii="Times New Roman" w:hAnsi="Times New Roman" w:cs="Times New Roman"/>
          <w:b/>
          <w:i/>
          <w:sz w:val="32"/>
          <w:szCs w:val="32"/>
        </w:rPr>
        <w:lastRenderedPageBreak/>
        <w:t>Лексико-грамматические игры и упражнения:</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w:t>
      </w:r>
      <w:r w:rsidRPr="00710DE3">
        <w:rPr>
          <w:rFonts w:ascii="Times New Roman" w:hAnsi="Times New Roman" w:cs="Times New Roman"/>
          <w:sz w:val="32"/>
          <w:szCs w:val="32"/>
        </w:rPr>
        <w:tab/>
        <w:t>«Обставим квартиру» (развитие ориентировки в пространстве, активизация словаря, совершенствование навыка слогового анализа: деление на слоги слов-названий предметов мебели, электроприборов)</w:t>
      </w:r>
    </w:p>
    <w:p w:rsidR="00710DE3" w:rsidRPr="00710DE3" w:rsidRDefault="00710DE3" w:rsidP="00710DE3">
      <w:pPr>
        <w:rPr>
          <w:rFonts w:ascii="Times New Roman" w:hAnsi="Times New Roman" w:cs="Times New Roman"/>
          <w:sz w:val="32"/>
          <w:szCs w:val="32"/>
        </w:rPr>
      </w:pPr>
      <w:proofErr w:type="gramStart"/>
      <w:r w:rsidRPr="00710DE3">
        <w:rPr>
          <w:rFonts w:ascii="Times New Roman" w:hAnsi="Times New Roman" w:cs="Times New Roman"/>
          <w:sz w:val="32"/>
          <w:szCs w:val="32"/>
        </w:rPr>
        <w:t>•</w:t>
      </w:r>
      <w:r w:rsidRPr="00710DE3">
        <w:rPr>
          <w:rFonts w:ascii="Times New Roman" w:hAnsi="Times New Roman" w:cs="Times New Roman"/>
          <w:sz w:val="32"/>
          <w:szCs w:val="32"/>
        </w:rPr>
        <w:tab/>
        <w:t>«Подскажи словечко» (развитие грамматического строя речи,</w:t>
      </w:r>
      <w:proofErr w:type="gramEnd"/>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закрепление предлогов, паде</w:t>
      </w:r>
      <w:r>
        <w:rPr>
          <w:rFonts w:ascii="Times New Roman" w:hAnsi="Times New Roman" w:cs="Times New Roman"/>
          <w:sz w:val="32"/>
          <w:szCs w:val="32"/>
        </w:rPr>
        <w:t>жных форм имен существительных)</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Костя в комнату вошел</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И поставил сок... (НА стол).</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Всем детишкам по конфете</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Взял из вазочки... (В буфете).</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Маша в комнату впорхнула,</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Шарф и плащ взяла... (СО стула).</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Катя вынула жирафа,</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Мяч и гномика... (ИЗ шкафа).</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Закатила барабан</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Наша Оля... (ПОД диван).</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На портрете — Аня с бантом,</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А портрет тот</w:t>
      </w:r>
      <w:proofErr w:type="gramStart"/>
      <w:r w:rsidRPr="00710DE3">
        <w:rPr>
          <w:rFonts w:ascii="Times New Roman" w:hAnsi="Times New Roman" w:cs="Times New Roman"/>
          <w:sz w:val="32"/>
          <w:szCs w:val="32"/>
        </w:rPr>
        <w:t>.. (</w:t>
      </w:r>
      <w:proofErr w:type="gramEnd"/>
      <w:r w:rsidRPr="00710DE3">
        <w:rPr>
          <w:rFonts w:ascii="Times New Roman" w:hAnsi="Times New Roman" w:cs="Times New Roman"/>
          <w:sz w:val="32"/>
          <w:szCs w:val="32"/>
        </w:rPr>
        <w:t>НАД сервантом).</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Книжку новую Ивана</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Я достал... (ИЗ-ПОД дивана).</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Если хочет Миша спать,</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Он приляжет... (НА кровать).</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Чтобы ноги отдохнули,</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lastRenderedPageBreak/>
        <w:t>Посидит чуть-чуть... (НА стуле).</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Почитать хотим мы если,</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То развалимся мы... (В кресле).</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Н. </w:t>
      </w:r>
      <w:proofErr w:type="spellStart"/>
      <w:r w:rsidRPr="00710DE3">
        <w:rPr>
          <w:rFonts w:ascii="Times New Roman" w:hAnsi="Times New Roman" w:cs="Times New Roman"/>
          <w:sz w:val="32"/>
          <w:szCs w:val="32"/>
        </w:rPr>
        <w:t>Нищева</w:t>
      </w:r>
      <w:proofErr w:type="spellEnd"/>
    </w:p>
    <w:p w:rsidR="00710DE3" w:rsidRPr="00710DE3" w:rsidRDefault="00710DE3" w:rsidP="00710DE3">
      <w:pPr>
        <w:rPr>
          <w:rFonts w:ascii="Times New Roman" w:hAnsi="Times New Roman" w:cs="Times New Roman"/>
          <w:sz w:val="32"/>
          <w:szCs w:val="32"/>
        </w:rPr>
      </w:pP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w:t>
      </w:r>
      <w:r w:rsidRPr="00710DE3">
        <w:rPr>
          <w:rFonts w:ascii="Times New Roman" w:hAnsi="Times New Roman" w:cs="Times New Roman"/>
          <w:sz w:val="32"/>
          <w:szCs w:val="32"/>
        </w:rPr>
        <w:tab/>
        <w:t xml:space="preserve"> «Какой? Какая? Какое? Какие?» (Подбор определений к существительным – по назначению и по материалу, из которого </w:t>
      </w:r>
      <w:proofErr w:type="gramStart"/>
      <w:r w:rsidRPr="00710DE3">
        <w:rPr>
          <w:rFonts w:ascii="Times New Roman" w:hAnsi="Times New Roman" w:cs="Times New Roman"/>
          <w:sz w:val="32"/>
          <w:szCs w:val="32"/>
        </w:rPr>
        <w:t>сделана</w:t>
      </w:r>
      <w:proofErr w:type="gramEnd"/>
      <w:r w:rsidRPr="00710DE3">
        <w:rPr>
          <w:rFonts w:ascii="Times New Roman" w:hAnsi="Times New Roman" w:cs="Times New Roman"/>
          <w:sz w:val="32"/>
          <w:szCs w:val="32"/>
        </w:rPr>
        <w:t>: книжный, кухонная, плетёная и т.д.)</w:t>
      </w:r>
    </w:p>
    <w:p w:rsidR="00710DE3" w:rsidRPr="00710DE3" w:rsidRDefault="00710DE3" w:rsidP="00710DE3">
      <w:pPr>
        <w:rPr>
          <w:rFonts w:ascii="Times New Roman" w:hAnsi="Times New Roman" w:cs="Times New Roman"/>
          <w:sz w:val="32"/>
          <w:szCs w:val="32"/>
        </w:rPr>
      </w:pPr>
    </w:p>
    <w:p w:rsidR="00710DE3" w:rsidRPr="00710DE3" w:rsidRDefault="00710DE3" w:rsidP="00710DE3">
      <w:pPr>
        <w:rPr>
          <w:rFonts w:ascii="Times New Roman" w:hAnsi="Times New Roman" w:cs="Times New Roman"/>
          <w:b/>
          <w:i/>
          <w:sz w:val="32"/>
          <w:szCs w:val="32"/>
        </w:rPr>
      </w:pPr>
      <w:r w:rsidRPr="00710DE3">
        <w:rPr>
          <w:rFonts w:ascii="Times New Roman" w:hAnsi="Times New Roman" w:cs="Times New Roman"/>
          <w:b/>
          <w:i/>
          <w:sz w:val="32"/>
          <w:szCs w:val="32"/>
        </w:rPr>
        <w:t>Развитие связной речи:</w:t>
      </w:r>
    </w:p>
    <w:p w:rsid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w:t>
      </w:r>
      <w:r w:rsidRPr="00710DE3">
        <w:rPr>
          <w:rFonts w:ascii="Times New Roman" w:hAnsi="Times New Roman" w:cs="Times New Roman"/>
          <w:sz w:val="32"/>
          <w:szCs w:val="32"/>
        </w:rPr>
        <w:tab/>
        <w:t>Составление описательных рассказов о предметах мебели с опорой на схему.</w:t>
      </w:r>
    </w:p>
    <w:p w:rsidR="00710DE3" w:rsidRDefault="00710DE3" w:rsidP="00710DE3">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4195415"/>
            <wp:effectExtent l="0" t="0" r="3175" b="0"/>
            <wp:docPr id="1" name="Рисунок 1" descr="C:\Users\kxm\Desktop\3998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xm\Desktop\399833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95415"/>
                    </a:xfrm>
                    <a:prstGeom prst="rect">
                      <a:avLst/>
                    </a:prstGeom>
                    <a:noFill/>
                    <a:ln>
                      <a:noFill/>
                    </a:ln>
                  </pic:spPr>
                </pic:pic>
              </a:graphicData>
            </a:graphic>
          </wp:inline>
        </w:drawing>
      </w:r>
    </w:p>
    <w:p w:rsidR="00710DE3" w:rsidRPr="00710DE3" w:rsidRDefault="00710DE3" w:rsidP="00710DE3">
      <w:pPr>
        <w:rPr>
          <w:rFonts w:ascii="Times New Roman" w:hAnsi="Times New Roman" w:cs="Times New Roman"/>
          <w:sz w:val="32"/>
          <w:szCs w:val="32"/>
        </w:rPr>
      </w:pP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lastRenderedPageBreak/>
        <w:t>•</w:t>
      </w:r>
      <w:r w:rsidRPr="00710DE3">
        <w:rPr>
          <w:rFonts w:ascii="Times New Roman" w:hAnsi="Times New Roman" w:cs="Times New Roman"/>
          <w:sz w:val="32"/>
          <w:szCs w:val="32"/>
        </w:rPr>
        <w:tab/>
        <w:t>Составление рассказа «Моя квартира» («Моя комната»).</w:t>
      </w:r>
    </w:p>
    <w:p w:rsidR="00710DE3" w:rsidRPr="00710DE3" w:rsidRDefault="00710DE3" w:rsidP="00710DE3">
      <w:pPr>
        <w:rPr>
          <w:rFonts w:ascii="Times New Roman" w:hAnsi="Times New Roman" w:cs="Times New Roman"/>
          <w:sz w:val="32"/>
          <w:szCs w:val="32"/>
        </w:rPr>
      </w:pPr>
    </w:p>
    <w:p w:rsidR="00710DE3" w:rsidRPr="00710DE3" w:rsidRDefault="00710DE3" w:rsidP="00710DE3">
      <w:pPr>
        <w:rPr>
          <w:rFonts w:ascii="Times New Roman" w:hAnsi="Times New Roman" w:cs="Times New Roman"/>
          <w:b/>
          <w:i/>
          <w:sz w:val="32"/>
          <w:szCs w:val="32"/>
        </w:rPr>
      </w:pPr>
      <w:r w:rsidRPr="00710DE3">
        <w:rPr>
          <w:rFonts w:ascii="Times New Roman" w:hAnsi="Times New Roman" w:cs="Times New Roman"/>
          <w:b/>
          <w:i/>
          <w:sz w:val="32"/>
          <w:szCs w:val="32"/>
        </w:rPr>
        <w:t>Развитие общей моторики</w:t>
      </w:r>
    </w:p>
    <w:p w:rsidR="00710DE3" w:rsidRPr="00710DE3" w:rsidRDefault="00710DE3" w:rsidP="00710DE3">
      <w:pPr>
        <w:rPr>
          <w:rFonts w:ascii="Times New Roman" w:hAnsi="Times New Roman" w:cs="Times New Roman"/>
          <w:i/>
          <w:sz w:val="32"/>
          <w:szCs w:val="32"/>
        </w:rPr>
      </w:pPr>
      <w:r w:rsidRPr="00710DE3">
        <w:rPr>
          <w:rFonts w:ascii="Times New Roman" w:hAnsi="Times New Roman" w:cs="Times New Roman"/>
          <w:i/>
          <w:sz w:val="32"/>
          <w:szCs w:val="32"/>
        </w:rPr>
        <w:t>Координация речи с движением. Считалка под мяч «Мебель»</w:t>
      </w:r>
    </w:p>
    <w:p w:rsidR="00710DE3" w:rsidRPr="00710DE3" w:rsidRDefault="00710DE3" w:rsidP="00710DE3">
      <w:pPr>
        <w:rPr>
          <w:rFonts w:ascii="Times New Roman" w:hAnsi="Times New Roman" w:cs="Times New Roman"/>
          <w:sz w:val="32"/>
          <w:szCs w:val="32"/>
        </w:rPr>
      </w:pPr>
      <w:r>
        <w:rPr>
          <w:rFonts w:ascii="Times New Roman" w:hAnsi="Times New Roman" w:cs="Times New Roman"/>
          <w:sz w:val="32"/>
          <w:szCs w:val="32"/>
        </w:rPr>
        <w:t>Раз, два, три, четыре, пять,</w:t>
      </w:r>
      <w:r>
        <w:rPr>
          <w:rFonts w:ascii="Times New Roman" w:hAnsi="Times New Roman" w:cs="Times New Roman"/>
          <w:sz w:val="32"/>
          <w:szCs w:val="32"/>
        </w:rPr>
        <w:tab/>
      </w:r>
      <w:r w:rsidRPr="00710DE3">
        <w:rPr>
          <w:rFonts w:ascii="Times New Roman" w:hAnsi="Times New Roman" w:cs="Times New Roman"/>
          <w:i/>
          <w:sz w:val="32"/>
          <w:szCs w:val="32"/>
        </w:rPr>
        <w:t>На каждое слово считалки – удар мячом об пол.</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Будем мебель мы считать:</w:t>
      </w:r>
      <w:r w:rsidRPr="00710DE3">
        <w:rPr>
          <w:rFonts w:ascii="Times New Roman" w:hAnsi="Times New Roman" w:cs="Times New Roman"/>
          <w:sz w:val="32"/>
          <w:szCs w:val="32"/>
        </w:rPr>
        <w:tab/>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Кресло, стул, диван, кушетка,</w:t>
      </w:r>
      <w:r w:rsidRPr="00710DE3">
        <w:rPr>
          <w:rFonts w:ascii="Times New Roman" w:hAnsi="Times New Roman" w:cs="Times New Roman"/>
          <w:sz w:val="32"/>
          <w:szCs w:val="32"/>
        </w:rPr>
        <w:tab/>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П</w:t>
      </w:r>
      <w:r>
        <w:rPr>
          <w:rFonts w:ascii="Times New Roman" w:hAnsi="Times New Roman" w:cs="Times New Roman"/>
          <w:sz w:val="32"/>
          <w:szCs w:val="32"/>
        </w:rPr>
        <w:t xml:space="preserve">олка, шкаф, кровать, </w:t>
      </w:r>
      <w:proofErr w:type="spellStart"/>
      <w:r>
        <w:rPr>
          <w:rFonts w:ascii="Times New Roman" w:hAnsi="Times New Roman" w:cs="Times New Roman"/>
          <w:sz w:val="32"/>
          <w:szCs w:val="32"/>
        </w:rPr>
        <w:t>банкетка</w:t>
      </w:r>
      <w:proofErr w:type="spellEnd"/>
      <w:r>
        <w:rPr>
          <w:rFonts w:ascii="Times New Roman" w:hAnsi="Times New Roman" w:cs="Times New Roman"/>
          <w:sz w:val="32"/>
          <w:szCs w:val="32"/>
        </w:rPr>
        <w:t>.</w:t>
      </w:r>
      <w:r>
        <w:rPr>
          <w:rFonts w:ascii="Times New Roman" w:hAnsi="Times New Roman" w:cs="Times New Roman"/>
          <w:sz w:val="32"/>
          <w:szCs w:val="32"/>
        </w:rPr>
        <w:tab/>
      </w:r>
    </w:p>
    <w:p w:rsidR="00710DE3" w:rsidRPr="00710DE3" w:rsidRDefault="00710DE3" w:rsidP="00710DE3">
      <w:pPr>
        <w:rPr>
          <w:rFonts w:ascii="Times New Roman" w:hAnsi="Times New Roman" w:cs="Times New Roman"/>
          <w:b/>
          <w:i/>
          <w:sz w:val="32"/>
          <w:szCs w:val="32"/>
        </w:rPr>
      </w:pPr>
      <w:r w:rsidRPr="00710DE3">
        <w:rPr>
          <w:rFonts w:ascii="Times New Roman" w:hAnsi="Times New Roman" w:cs="Times New Roman"/>
          <w:b/>
          <w:i/>
          <w:sz w:val="32"/>
          <w:szCs w:val="32"/>
        </w:rPr>
        <w:t>Развитие мелкой моторики</w:t>
      </w:r>
    </w:p>
    <w:p w:rsidR="00710DE3" w:rsidRPr="00710DE3" w:rsidRDefault="00710DE3" w:rsidP="00710DE3">
      <w:pPr>
        <w:rPr>
          <w:rFonts w:ascii="Times New Roman" w:hAnsi="Times New Roman" w:cs="Times New Roman"/>
          <w:i/>
          <w:sz w:val="32"/>
          <w:szCs w:val="32"/>
        </w:rPr>
      </w:pPr>
      <w:r w:rsidRPr="00710DE3">
        <w:rPr>
          <w:rFonts w:ascii="Times New Roman" w:hAnsi="Times New Roman" w:cs="Times New Roman"/>
          <w:i/>
          <w:sz w:val="32"/>
          <w:szCs w:val="32"/>
        </w:rPr>
        <w:t>Пальчиковая гимнастика:</w:t>
      </w:r>
    </w:p>
    <w:p w:rsidR="00710DE3" w:rsidRDefault="00710DE3" w:rsidP="00710DE3">
      <w:pPr>
        <w:rPr>
          <w:rFonts w:ascii="Times New Roman" w:hAnsi="Times New Roman" w:cs="Times New Roman"/>
          <w:sz w:val="32"/>
          <w:szCs w:val="32"/>
        </w:rPr>
        <w:sectPr w:rsidR="00710DE3">
          <w:pgSz w:w="11906" w:h="16838"/>
          <w:pgMar w:top="1134" w:right="850" w:bottom="1134" w:left="1701" w:header="708" w:footer="708" w:gutter="0"/>
          <w:cols w:space="708"/>
          <w:docGrid w:linePitch="360"/>
        </w:sectPr>
      </w:pPr>
    </w:p>
    <w:p w:rsidR="00710DE3" w:rsidRPr="00710DE3" w:rsidRDefault="00710DE3" w:rsidP="00710DE3">
      <w:pPr>
        <w:rPr>
          <w:rFonts w:ascii="Times New Roman" w:hAnsi="Times New Roman" w:cs="Times New Roman"/>
          <w:sz w:val="32"/>
          <w:szCs w:val="32"/>
        </w:rPr>
      </w:pPr>
      <w:r>
        <w:rPr>
          <w:rFonts w:ascii="Times New Roman" w:hAnsi="Times New Roman" w:cs="Times New Roman"/>
          <w:sz w:val="32"/>
          <w:szCs w:val="32"/>
        </w:rPr>
        <w:lastRenderedPageBreak/>
        <w:t xml:space="preserve">В нашей комнате — столовой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Есть отличный СТОЛ дубовый,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СТУЛЬЯ — спинки все резные,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Ножки гнутые, витые.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И ореховый БУФЕТ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Для варенья и конфет.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В комнате для взрослых — спальне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 Есть для платьев ШКАФ зеркальный,</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lastRenderedPageBreak/>
        <w:t>Две широкие КРОВАТИ</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 xml:space="preserve">С одеялами на вате. </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И березовый КОМОД,</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Мама там белье берет.</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А в гостиной КРЕСЛА есть,</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Телевизор смотрят здесь.</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Есть ДИВАН и СТОЛ журнальный,</w:t>
      </w:r>
    </w:p>
    <w:p w:rsidR="00710DE3" w:rsidRPr="00710DE3" w:rsidRDefault="00710DE3" w:rsidP="00710DE3">
      <w:pPr>
        <w:rPr>
          <w:rFonts w:ascii="Times New Roman" w:hAnsi="Times New Roman" w:cs="Times New Roman"/>
          <w:sz w:val="32"/>
          <w:szCs w:val="32"/>
        </w:rPr>
      </w:pPr>
      <w:r w:rsidRPr="00710DE3">
        <w:rPr>
          <w:rFonts w:ascii="Times New Roman" w:hAnsi="Times New Roman" w:cs="Times New Roman"/>
          <w:sz w:val="32"/>
          <w:szCs w:val="32"/>
        </w:rPr>
        <w:t>В СТЕНКЕ — центр музыкальный.</w:t>
      </w:r>
    </w:p>
    <w:p w:rsidR="00710DE3" w:rsidRDefault="00710DE3" w:rsidP="00710DE3">
      <w:pPr>
        <w:rPr>
          <w:rFonts w:ascii="Times New Roman" w:hAnsi="Times New Roman" w:cs="Times New Roman"/>
          <w:sz w:val="32"/>
          <w:szCs w:val="32"/>
        </w:rPr>
        <w:sectPr w:rsidR="00710DE3" w:rsidSect="00710DE3">
          <w:type w:val="continuous"/>
          <w:pgSz w:w="11906" w:h="16838"/>
          <w:pgMar w:top="1134" w:right="850" w:bottom="1134" w:left="1701" w:header="708" w:footer="708" w:gutter="0"/>
          <w:cols w:num="2" w:space="708"/>
          <w:docGrid w:linePitch="360"/>
        </w:sectPr>
      </w:pPr>
    </w:p>
    <w:p w:rsidR="0095305E" w:rsidRPr="00710DE3" w:rsidRDefault="00710DE3">
      <w:pPr>
        <w:rPr>
          <w:rFonts w:ascii="Times New Roman" w:hAnsi="Times New Roman" w:cs="Times New Roman"/>
          <w:i/>
          <w:sz w:val="32"/>
          <w:szCs w:val="32"/>
        </w:rPr>
      </w:pPr>
      <w:r w:rsidRPr="00710DE3">
        <w:rPr>
          <w:rFonts w:ascii="Times New Roman" w:hAnsi="Times New Roman" w:cs="Times New Roman"/>
          <w:sz w:val="32"/>
          <w:szCs w:val="32"/>
        </w:rPr>
        <w:lastRenderedPageBreak/>
        <w:tab/>
      </w:r>
      <w:proofErr w:type="gramStart"/>
      <w:r w:rsidRPr="00710DE3">
        <w:rPr>
          <w:rFonts w:ascii="Times New Roman" w:hAnsi="Times New Roman" w:cs="Times New Roman"/>
          <w:sz w:val="32"/>
          <w:szCs w:val="32"/>
        </w:rPr>
        <w:t>(</w:t>
      </w:r>
      <w:r w:rsidRPr="00710DE3">
        <w:rPr>
          <w:rFonts w:ascii="Times New Roman" w:hAnsi="Times New Roman" w:cs="Times New Roman"/>
          <w:i/>
          <w:sz w:val="32"/>
          <w:szCs w:val="32"/>
        </w:rPr>
        <w:t>На каждое название предмета мебели дети загибают по одному пальчику.</w:t>
      </w:r>
      <w:proofErr w:type="gramEnd"/>
      <w:r w:rsidRPr="00710DE3">
        <w:rPr>
          <w:rFonts w:ascii="Times New Roman" w:hAnsi="Times New Roman" w:cs="Times New Roman"/>
          <w:i/>
          <w:sz w:val="32"/>
          <w:szCs w:val="32"/>
        </w:rPr>
        <w:t xml:space="preserve"> </w:t>
      </w:r>
      <w:proofErr w:type="gramStart"/>
      <w:r w:rsidRPr="00710DE3">
        <w:rPr>
          <w:rFonts w:ascii="Times New Roman" w:hAnsi="Times New Roman" w:cs="Times New Roman"/>
          <w:i/>
          <w:sz w:val="32"/>
          <w:szCs w:val="32"/>
        </w:rPr>
        <w:t>К концу стихотворения должны быть загнуты все десять пальцев.)</w:t>
      </w:r>
      <w:bookmarkStart w:id="0" w:name="_GoBack"/>
      <w:bookmarkEnd w:id="0"/>
      <w:proofErr w:type="gramEnd"/>
    </w:p>
    <w:sectPr w:rsidR="0095305E" w:rsidRPr="00710DE3" w:rsidSect="00710DE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E3"/>
    <w:rsid w:val="00710DE3"/>
    <w:rsid w:val="0095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D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D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kxm</dc:creator>
  <cp:lastModifiedBy>kxm</cp:lastModifiedBy>
  <cp:revision>1</cp:revision>
  <dcterms:created xsi:type="dcterms:W3CDTF">2020-04-21T13:38:00Z</dcterms:created>
  <dcterms:modified xsi:type="dcterms:W3CDTF">2020-04-21T13:44:00Z</dcterms:modified>
</cp:coreProperties>
</file>