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  <w:rtl w:val="off"/>
        </w:rPr>
        <w:t>Рисоване</w:t>
      </w:r>
    </w:p>
    <w:p>
      <w:pPr>
        <w:pStyle w:val="a5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32"/>
          <w:szCs w:val="32"/>
        </w:rPr>
        <w:t> «Божья коровка»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 </w:t>
      </w:r>
    </w:p>
    <w:p>
      <w:pPr>
        <w:pStyle w:val="a5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Программное содержание: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Задачи: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1.  Учить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рисовать выразительный образ насекомого.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Продолжать учить создавать композицию на основе зеленого листочка.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Усовершенствовать технику рисования гуашью, умение объединять два инструмента рисования — кисточка и ватная палочка.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Развивать чувство формы и цвета, интерес к насекомым.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5. Вызвать 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ребенка </w:t>
      </w:r>
      <w:r>
        <w:rPr>
          <w:rFonts w:ascii="Times New Roman" w:eastAsia="Times New Roman" w:hAnsi="Times New Roman" w:hint="default"/>
          <w:sz w:val="28"/>
          <w:szCs w:val="28"/>
        </w:rPr>
        <w:t>эмоциональный отклик на содержание стихотворения о божьей коровке. 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6. Воспитывать умение видеть красоту природы, понимать ее хрупкость, вызвать желание оберегать.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Оборудование: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Игрушка «Божья коровка» или картинка (фото) с изображением божьей коровки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л</w:t>
      </w:r>
      <w:r>
        <w:rPr>
          <w:rFonts w:ascii="Times New Roman" w:eastAsia="Times New Roman" w:hAnsi="Times New Roman" w:hint="default"/>
          <w:sz w:val="28"/>
          <w:szCs w:val="28"/>
        </w:rPr>
        <w:t>исты бумаги, вырезанные в форме листика и тонированные в зеленый цвет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г</w:t>
      </w:r>
      <w:r>
        <w:rPr>
          <w:rFonts w:ascii="Times New Roman" w:eastAsia="Times New Roman" w:hAnsi="Times New Roman" w:hint="default"/>
          <w:sz w:val="28"/>
          <w:szCs w:val="28"/>
        </w:rPr>
        <w:t>уашь красная и черная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к</w:t>
      </w:r>
      <w:r>
        <w:rPr>
          <w:rFonts w:ascii="Times New Roman" w:eastAsia="Times New Roman" w:hAnsi="Times New Roman" w:hint="default"/>
          <w:sz w:val="28"/>
          <w:szCs w:val="28"/>
        </w:rPr>
        <w:t>источки и ватные палочки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клеенка на стол</w:t>
      </w:r>
      <w:r>
        <w:rPr>
          <w:rFonts w:ascii="Times New Roman" w:eastAsia="Times New Roman" w:hAnsi="Times New Roman" w:hint="default"/>
          <w:sz w:val="28"/>
          <w:szCs w:val="28"/>
        </w:rPr>
        <w:t>, неразливайки с водой, салфетки для промокания кисточек.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Предварительная работа: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Наблюдение за божьей коровкой.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Разучивание потешки: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Божья коровка,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Черная головка,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Улети на небо,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Принеси нам хлеба,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Черного и белого,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Только не горелого.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Ход занятия: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Матвей(имя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>, посмотри, кто у нас сегодня в гостях, (Показ картинки или игрушки). Узнаете? 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       Это божья коровка Мы часто встречались с божьими коровками во время прогулок. 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 xml:space="preserve">       Расскажи, какие они, божьи коровки? Нравятся ли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тебе</w:t>
      </w:r>
      <w:r>
        <w:rPr>
          <w:rFonts w:ascii="Times New Roman" w:eastAsia="Times New Roman" w:hAnsi="Times New Roman" w:hint="default"/>
          <w:sz w:val="28"/>
          <w:szCs w:val="28"/>
        </w:rPr>
        <w:t>? Почему? Как нужно вести себя при встрече с этим насекомым?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Правильно нужно оберегать божьих коровок. Послушай рассказ, написанный  Андреем Усачевым. В нем рассказывается история одной божьей коровки.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     БОЖЬЯ КОРОВКА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- Какая же ты божья коровка, если у тебя нет черных пятнышек, - говорили они.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подставила солнышку личико, и они стали улыбаться друг другу.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 Давай поможем божье коровки найти черные пятнышки. Мы сейчас с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тобой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нарисуем божью коровку с черными пятнашками. Согла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сен</w:t>
      </w:r>
      <w:r>
        <w:rPr>
          <w:rFonts w:ascii="Times New Roman" w:eastAsia="Times New Roman" w:hAnsi="Times New Roman" w:hint="default"/>
          <w:sz w:val="28"/>
          <w:szCs w:val="28"/>
        </w:rPr>
        <w:t>? Но сначала мы сделаем физкультминутку.</w:t>
      </w:r>
    </w:p>
    <w:p>
      <w:pPr>
        <w:pStyle w:val="a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 xml:space="preserve">Физкультминутка </w:t>
      </w:r>
    </w:p>
    <w:p>
      <w:pPr>
        <w:pStyle w:val="a5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«Божьи коровки».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божьи коровки (прыжки) -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Быстрые и ловкие (бег на месте)!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 травке сочной мы ползем (волнообразные движения руками),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после в лес гулять пойдем (идем по кругу).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лесу черника (тянемся вверх) и грибы (приседаем)…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Устали ноги от ходьбы (наклоны)!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 кушать мы давно хотим (гладим животик)…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Домой скорее полетим («летим» нас свои места)!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Матвей(имя ребенка)</w:t>
      </w:r>
      <w:r>
        <w:rPr>
          <w:rFonts w:ascii="Times New Roman" w:eastAsia="Times New Roman" w:hAnsi="Times New Roman" w:hint="default"/>
          <w:sz w:val="28"/>
          <w:szCs w:val="28"/>
        </w:rPr>
        <w:t xml:space="preserve">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мы </w:t>
      </w:r>
      <w:r>
        <w:rPr>
          <w:rFonts w:ascii="Times New Roman" w:eastAsia="Times New Roman" w:hAnsi="Times New Roman" w:hint="default"/>
          <w:sz w:val="28"/>
          <w:szCs w:val="28"/>
        </w:rPr>
        <w:t>сейчас нарисуем на этом зеленом листочке (показ листочка) божью коровку. Вот такую. (Показ выполненного рисунка-образца).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Спинка у Божьей коровки какой формы? Круглой. А какого цвета? Красного. Красную спинку удобно рисовать кисточкой.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Закрашивая спинку, помни, что кистью водим легко, только в одну сторону.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Затем кисточку тщательно промой в одной воде, прополощи в другой и обмакни ворс кисточки о салфетку. Мы рисуем гуашевой краской, а она не любит лишнюю воду. Теперь обмакни ворс кисточки в черную краску и нарисуйте голову Божьей коровки-полукруг. Закрась его.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Нарисуй на голове усики. Сколько их? Два усика — две маленькие прямые линии. Спинку Божьей коровки разделим пополам линией черного цвета. Веди линию самым кончиком ворса кисточки.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Нарисуй лапки. Сколько их? Шесть.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Какого цвета у Божьей коровки точечки? Черного? Сколько их? Шесть. Чем будет удобнее рисовать точечки? Ватной палочкой.</w:t>
      </w:r>
    </w:p>
    <w:p>
      <w:pPr>
        <w:pStyle w:val="a5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Нарисуй три точечки с одной стороны и три с другой.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       Как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ая </w:t>
      </w:r>
      <w:r>
        <w:rPr>
          <w:rFonts w:ascii="Times New Roman" w:eastAsia="Times New Roman" w:hAnsi="Times New Roman" w:hint="default"/>
          <w:sz w:val="28"/>
          <w:szCs w:val="28"/>
        </w:rPr>
        <w:t>красив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Божь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коровк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получились у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тебя Матвей</w:t>
      </w:r>
      <w:r>
        <w:rPr>
          <w:rFonts w:ascii="Times New Roman" w:eastAsia="Times New Roman" w:hAnsi="Times New Roman" w:hint="default"/>
          <w:sz w:val="28"/>
          <w:szCs w:val="28"/>
        </w:rPr>
        <w:t>. Как настоящ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sz w:val="28"/>
          <w:szCs w:val="28"/>
        </w:rPr>
        <w:t>, жив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Божь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коровк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pStyle w:val="a5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5"/>
      </w:pPr>
      <w:r>
        <w:rPr>
          <w:rFonts w:ascii="Times New Roman" w:eastAsia="Times New Roman" w:hAnsi="Times New Roman" w:hint="default"/>
          <w:sz w:val="28"/>
          <w:szCs w:val="28"/>
        </w:rPr>
        <w:t>Молод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ец</w:t>
      </w:r>
      <w:r>
        <w:rPr>
          <w:rFonts w:ascii="Times New Roman" w:eastAsia="Times New Roman" w:hAnsi="Times New Roman" w:hint="default"/>
          <w:sz w:val="28"/>
          <w:szCs w:val="28"/>
        </w:rPr>
        <w:t>!</w:t>
      </w:r>
      <w:r>
        <w:drawing>
          <wp:inline distT="0" distB="0" distL="180" distR="180">
            <wp:extent cx="3599815" cy="233870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" t="12146" r="1629" b="750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3387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59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superUser</cp:lastModifiedBy>
  <cp:revision>1</cp:revision>
  <dcterms:created xsi:type="dcterms:W3CDTF">2020-05-17T17:07:17Z</dcterms:created>
  <dcterms:modified xsi:type="dcterms:W3CDTF">2020-05-17T17:23:31Z</dcterms:modified>
  <cp:version>0900.0100.01</cp:version>
</cp:coreProperties>
</file>