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5"/>
        <w:jc w:val="center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 xml:space="preserve">Образовательная деятельность «Речевое развитие». </w:t>
      </w:r>
    </w:p>
    <w:p>
      <w:pPr>
        <w:pStyle w:val="a5"/>
        <w:jc w:val="center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Развитие речи.</w:t>
      </w:r>
    </w:p>
    <w:p>
      <w:pPr>
        <w:pStyle w:val="a5"/>
        <w:jc w:val="center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Звуковая культура речи: звук </w:t>
      </w:r>
      <w:r>
        <w:rPr>
          <w:rFonts w:ascii="Times New Roman" w:eastAsia="Times New Roman" w:hAnsi="Times New Roman" w:hint="default"/>
          <w:b/>
          <w:bCs/>
          <w:i/>
          <w:iCs/>
          <w:color w:val="FF0000"/>
          <w:sz w:val="28"/>
          <w:szCs w:val="28"/>
        </w:rPr>
        <w:t>ц</w:t>
      </w:r>
    </w:p>
    <w:p>
      <w:pPr>
        <w:pStyle w:val="a5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Цель</w:t>
      </w: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: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 Отрабатывать четкое произношение звука </w:t>
      </w:r>
      <w:r>
        <w:rPr>
          <w:rFonts w:ascii="Times New Roman" w:eastAsia="Times New Roman" w:hAnsi="Times New Roman" w:hint="default"/>
          <w:b/>
          <w:bCs/>
          <w:i/>
          <w:iCs/>
          <w:color w:val="FF0000"/>
          <w:sz w:val="28"/>
          <w:szCs w:val="28"/>
        </w:rPr>
        <w:t>ц</w:t>
      </w:r>
      <w:r>
        <w:rPr>
          <w:rFonts w:ascii="Times New Roman" w:eastAsia="Times New Roman" w:hAnsi="Times New Roman" w:hint="default"/>
          <w:sz w:val="28"/>
          <w:szCs w:val="28"/>
        </w:rPr>
        <w:t xml:space="preserve">, параллельно упражняя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ребенка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в интонационно правильном воспроизведении звукоподражаний; учить изменять темп речи.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Ход занятия</w:t>
      </w: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: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зрослый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рассказывает: «Язычок распевал свои песни. Сначала он вспомнил песню воды… Затем запел по-комариному. Как он запел?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Пел Язычок и не заметил, как внимательно слушает его пушистый рыженький зверек. Вот он (показывает картинку или игрушку;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«</w:t>
      </w:r>
      <w:r>
        <w:rPr>
          <w:rFonts w:ascii="Times New Roman" w:eastAsia="Times New Roman" w:hAnsi="Times New Roman" w:hint="default"/>
          <w:sz w:val="28"/>
          <w:szCs w:val="28"/>
        </w:rPr>
        <w:t>Белочка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»</w:t>
      </w:r>
      <w:r>
        <w:rPr>
          <w:rFonts w:ascii="Times New Roman" w:eastAsia="Times New Roman" w:hAnsi="Times New Roman" w:hint="default"/>
          <w:sz w:val="28"/>
          <w:szCs w:val="28"/>
        </w:rPr>
        <w:t>, – радуются малыши.)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Ты кто? – заметив зверька, спросил Язычок.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Ц-ц-ц-ц! – ответил Рыжик и спрятался.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Как интересно он говорит! – удивился Язычок. – Сейчас и я попробую: „Ц-ц-ц“.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Лева(имя ребенка)</w:t>
      </w:r>
      <w:r>
        <w:rPr>
          <w:rFonts w:ascii="Times New Roman" w:eastAsia="Times New Roman" w:hAnsi="Times New Roman" w:hint="default"/>
          <w:sz w:val="28"/>
          <w:szCs w:val="28"/>
        </w:rPr>
        <w:t>! Попробуйте спеть песню белочки». (4–5 индивидуальных повторений.)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Затем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взрослый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предлагает спеть песню белочки медленно, быстрее, тихо (беличья колыбельная), чуть громче…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Белочка говорит: «Я научу вас другой песенке. 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«Мы с белочкой, – объясняет 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зрослый</w:t>
      </w:r>
      <w:r>
        <w:rPr>
          <w:rFonts w:ascii="Times New Roman" w:eastAsia="Times New Roman" w:hAnsi="Times New Roman" w:hint="default"/>
          <w:sz w:val="28"/>
          <w:szCs w:val="28"/>
        </w:rPr>
        <w:t>, – начнем петь, а припев „цок-цок-цок, цок-цок-цок!“ будете исполнять вы. Слова припева можно сопровождать хлопками в ладоши. Но хлопать нужно тихо, чтобы было отчетливо слышно припев».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Я веселый зверек.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– Цок-цок-цок, цок-цок-цок!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Я пушистый зверек.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– Цок-цок-цок, цок-цок-цок!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Я красивый зверек.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– Цок-цок-цок, цок-цок-цок!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Очень ловкий зверек.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– Цок-цок-цок, цок-цок-цок!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Далее 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зрослый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приглашает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ребенка</w:t>
      </w:r>
      <w:r>
        <w:rPr>
          <w:rFonts w:ascii="Times New Roman" w:eastAsia="Times New Roman" w:hAnsi="Times New Roman" w:hint="default"/>
          <w:sz w:val="28"/>
          <w:szCs w:val="28"/>
        </w:rPr>
        <w:t xml:space="preserve">. Ребенок изображает белочку, а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взрослый </w:t>
      </w:r>
      <w:r>
        <w:rPr>
          <w:rFonts w:ascii="Times New Roman" w:eastAsia="Times New Roman" w:hAnsi="Times New Roman" w:hint="default"/>
          <w:sz w:val="28"/>
          <w:szCs w:val="28"/>
        </w:rPr>
        <w:t>спрашива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е</w:t>
      </w:r>
      <w:r>
        <w:rPr>
          <w:rFonts w:ascii="Times New Roman" w:eastAsia="Times New Roman" w:hAnsi="Times New Roman" w:hint="default"/>
          <w:sz w:val="28"/>
          <w:szCs w:val="28"/>
        </w:rPr>
        <w:t>т: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– Хочешь, белочка, орешков?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– Цок-цок-цок, – утвердительно отвечает «белочка».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– Хочешь беленький грибок?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– Цок-цок-цок.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Можно повторить с ним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новый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диалог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– По деревьям любишь прыгать?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– Цок-цок-цок.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– А охотников боишься?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– Цок-цок-цок.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Во время игры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взрослый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обращает внимание на интонационную выразительность речи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ребенка.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Примечание. Для закрепления звука </w:t>
      </w:r>
      <w:r>
        <w:rPr>
          <w:rFonts w:ascii="Times New Roman" w:eastAsia="Times New Roman" w:hAnsi="Times New Roman" w:hint="default"/>
          <w:b/>
          <w:bCs/>
          <w:i/>
          <w:iCs/>
          <w:color w:val="FF0000"/>
          <w:sz w:val="28"/>
          <w:szCs w:val="28"/>
        </w:rPr>
        <w:t>ц</w:t>
      </w:r>
      <w:r>
        <w:rPr>
          <w:rFonts w:ascii="Times New Roman" w:eastAsia="Times New Roman" w:hAnsi="Times New Roman" w:hint="default"/>
          <w:sz w:val="28"/>
          <w:szCs w:val="28"/>
        </w:rPr>
        <w:t xml:space="preserve"> можно напомнить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ребенку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стихотворение В. Берестова «Котенок»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Если кто-то с места сдвинется,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На него котёнок кинется.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Если что-нибудь покатится,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За него котёнок схватится,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Прыг-скок. Цап-царап!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Не уйдёшь из наших лап!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rtl w:val="off"/>
        </w:rPr>
        <w:t>П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редложит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rtl w:val="off"/>
        </w:rPr>
        <w:t xml:space="preserve">е 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запомнить загадки: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На цветке – цветок,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Пьет цветочный сок.(Бабочка)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Два близнеца, два братца.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На нос верхом садятся.(Очки)</w:t>
      </w:r>
    </w:p>
    <w:p>
      <w:pPr>
        <w:pStyle w:val="a5"/>
      </w:pPr>
      <w:r>
        <w:rPr>
          <w:rFonts w:ascii="Times New Roman" w:eastAsia="Times New Roman" w:hAnsi="Times New Roman" w:hint="default"/>
          <w:sz w:val="28"/>
          <w:szCs w:val="28"/>
        </w:rPr>
        <w:t xml:space="preserve">Можно показать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ребенку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кольцо и предложить ответить на вопрос в утвердительной форме: «Нет конца у моего кольца? Нет конца у твоего (вашего) кольца?» </w:t>
      </w: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5">
    <w:name w:val="No Spacing"/>
    <w:qFormat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superUser</cp:lastModifiedBy>
  <cp:revision>1</cp:revision>
  <dcterms:created xsi:type="dcterms:W3CDTF">2020-05-17T16:35:21Z</dcterms:created>
  <dcterms:modified xsi:type="dcterms:W3CDTF">2020-05-17T16:52:24Z</dcterms:modified>
  <cp:version>0900.0100.01</cp:version>
</cp:coreProperties>
</file>