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eastAsia="Times New Roman" w:hAnsi="Times New Roman" w:hint="default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hint="default"/>
          <w:b/>
          <w:bCs/>
          <w:color w:val="FF0000"/>
          <w:sz w:val="32"/>
          <w:szCs w:val="32"/>
        </w:rPr>
        <w:t> Ознакомление с окружающим миром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color w:val="FF0000"/>
          <w:sz w:val="32"/>
          <w:szCs w:val="32"/>
        </w:rPr>
        <w:t>Тема «Изучаем воздух»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знакомство с качественными характеристиками воздуха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З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адачи</w:t>
      </w:r>
      <w:r>
        <w:rPr>
          <w:rFonts w:ascii="Times New Roman" w:eastAsia="Times New Roman" w:hAnsi="Times New Roman" w:hint="default"/>
          <w:sz w:val="28"/>
          <w:szCs w:val="28"/>
        </w:rPr>
        <w:t>: 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i/>
          <w:iCs/>
          <w:sz w:val="28"/>
          <w:szCs w:val="28"/>
          <w:rtl w:val="off"/>
        </w:rPr>
        <w:t>Воспитательные: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воспитывать интерес к окружающему миру, к экспериментированию, познанию нового, поощрять активность, инициативность.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Развивающие:</w:t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развивать умения детей решать проблемные задачи, умение логически мыслить, воображать, развивать мелкую моторику рук.</w:t>
      </w:r>
    </w:p>
    <w:p>
      <w:pPr>
        <w:pStyle w:val="a5"/>
        <w:rPr>
          <w:rFonts w:ascii="Times New Roman" w:eastAsia="Times New Roman" w:hAnsi="Times New Roman"/>
          <w:i/>
          <w:i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i/>
          <w:iCs/>
          <w:sz w:val="28"/>
          <w:szCs w:val="28"/>
        </w:rPr>
        <w:t>Образовательные: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</w:rPr>
        <w:t>познакомить детей с качественными характеристиками воздуха (легкий, невидимый, движется, ощущается). 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Методы и приемы: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методы: игровые, практические, словесные, наглядные, поисково – исследовательские, сюрпризный момент.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Наглядные средства обучения: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приглашение для кролика, воздушные шары, стакан с водой, коктейльные трубочки, полиэтиленовые пакеты, бумажные веера, схематические картинки с изображением свойств воздуха, магнитная доска.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Словарная работа:</w:t>
      </w:r>
      <w:r>
        <w:rPr>
          <w:rFonts w:ascii="Times New Roman" w:eastAsia="Times New Roman" w:hAnsi="Times New Roman" w:hint="default"/>
          <w:sz w:val="28"/>
          <w:szCs w:val="28"/>
        </w:rPr>
        <w:t> ввести в активный словарь детей следующие слова: бесцветный, невидимый, прозрачный.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Предварительная работа: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беседа о некоторых свойствах воздуха, оформление приглашения для кролика.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</w:rPr>
        <w:t>Ход</w:t>
      </w: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 за ширмой: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(либо какой та другой персонаж)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Здравствуйте! Лесной почтальон принёс мне красивое приглашение, это не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его нарисовал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(а)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?  Я так рад, что нашёл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тебя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я даже принёс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тебе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подарок (дарит воздушный шар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взрослому</w:t>
      </w:r>
      <w:r>
        <w:rPr>
          <w:rFonts w:ascii="Times New Roman" w:eastAsia="Times New Roman" w:hAnsi="Times New Roman" w:hint="default"/>
          <w:sz w:val="28"/>
          <w:szCs w:val="28"/>
        </w:rPr>
        <w:t>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Федор(имя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что нам подарил кролик? А сколько шариков? Разве хватит одного шарика всем. Сколько должно быть шариков, чтобы хватило всем? (кролик достает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еще </w:t>
      </w:r>
      <w:r>
        <w:rPr>
          <w:rFonts w:ascii="Times New Roman" w:eastAsia="Times New Roman" w:hAnsi="Times New Roman" w:hint="default"/>
          <w:sz w:val="28"/>
          <w:szCs w:val="28"/>
        </w:rPr>
        <w:t>шарик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) Какого они цвета? Какой формы?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 Что случилось с моим шариком? Почему он стал таким маленьким?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- Что же случилось?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Как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думае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, что нужно сделать, чтобы шарик снова стал большим и красивым?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Что будет внутри шарика, когда мы его надуем?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Как он там оказался (появился)?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Я  сейчас загадаю загадку, а вы попробуйте её отгадать.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Через нос проходит в грудь (глубокий вдох носом)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обратный держит путь (выдох ртом)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Он невидимый, но, всё же,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Без него мы жить не можем (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отгадывают).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я умею делать дыхательную гимнастику! Хотите и вас научу?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Глубокий вдох через нос, выдох через рот. 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Губы вытянуты  (дыхательную гимнастику комментирует кролик).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а как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думае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, мы без воздуха можем жить?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Для чего нам нужен воздух?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 Ой! Получается я тоже воздухом дышу?! Значит и я, и все животные не могут жить без воздуха?!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где же он есть? Мне его надо побольше набрать!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Федор т</w:t>
      </w:r>
      <w:r>
        <w:rPr>
          <w:rFonts w:ascii="Times New Roman" w:eastAsia="Times New Roman" w:hAnsi="Times New Roman" w:hint="default"/>
          <w:sz w:val="28"/>
          <w:szCs w:val="28"/>
        </w:rPr>
        <w:t>ы не знае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шь </w:t>
      </w:r>
      <w:r>
        <w:rPr>
          <w:rFonts w:ascii="Times New Roman" w:eastAsia="Times New Roman" w:hAnsi="Times New Roman" w:hint="default"/>
          <w:sz w:val="28"/>
          <w:szCs w:val="28"/>
        </w:rPr>
        <w:t>где можно взять побольше воздуха?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Давайте попробуем поймать воздух? (в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вместе с Кроликом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ребенком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пытаются поймать воздух ладонями.)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 А у меня ничего не получается! Может его и вовсе нет?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Хотите я вас научу ловить воздух?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раздаёт каждому  по одному полиэтиленовому пакету. Предлагает  раскрыть его и взять двумя руками. Зачерпывающим движением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>, по примеру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зрослого</w:t>
      </w:r>
      <w:r>
        <w:rPr>
          <w:rFonts w:ascii="Times New Roman" w:eastAsia="Times New Roman" w:hAnsi="Times New Roman" w:hint="default"/>
          <w:sz w:val="28"/>
          <w:szCs w:val="28"/>
        </w:rPr>
        <w:t>, пытаются поймать воздух в пакет).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 xml:space="preserve">: Получилось? (подвести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 выводу, что воздух невозможно поймать).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 какого он цвета? Мы его видим?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подводит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к выводу, что воздух невидимый).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Демонстрирует карточки "невидимый" и "бесцветный".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  Что-то этот воздух какой-то невидимый... И поймать его невозможно... А почувствовать-то его можно?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А мы сейчас это узнаем. Возьмите каждый по одному вееру и попробуйте помахать им на себя. Что вы ощущаете?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 с помощью вопросов подводит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к выводу, что воздух можно почувствовать. Демонстрирует «карточку» движение воздуха (ветер).</w:t>
      </w:r>
    </w:p>
    <w:p>
      <w:pPr>
        <w:pStyle w:val="a5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А давайте мы с вами расскажем стишок про ветер и немного разомнёмся.</w:t>
      </w:r>
    </w:p>
    <w:p>
      <w:pPr>
        <w:pStyle w:val="a5"/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i/>
          <w:iCs/>
          <w:sz w:val="28"/>
          <w:szCs w:val="28"/>
          <w:rtl w:val="off"/>
        </w:rPr>
        <w:t>Физкультминутка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Солнце, солнце высоко!                  руки вытянуты вверх, ладони раскрыты;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Нам от солнышка тепло!               ладонями гладим щёки;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Тает снег от лучей,                       садимся на корточки;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горки побежал ручей.                бежим по кругу друг за другом;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Вы за ручейком бегите,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Лужи все перешагните.              идём большими шагами;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Вот весёлый воробей                   руки за спину сгибаем в локтях;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лужице купается,                     хлопаем сложенными "крылышками";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Чистит свои пёрышки                 руки вытягиваем вперед и поглаживаем;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отряхается.                               трясём руками;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теперь полетели                       руки в стороны, бегаем в рассыпную;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на место тихо сели.                 встаём в круг, на свои места;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садимся на корточки 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 я вам ещё кое-что хотела показать.  Посмотрите на наш стол, давайте пройдём к 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ему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 (подводит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ребенка </w:t>
      </w:r>
      <w:r>
        <w:rPr>
          <w:rFonts w:ascii="Times New Roman" w:eastAsia="Times New Roman" w:hAnsi="Times New Roman" w:hint="default"/>
          <w:sz w:val="28"/>
          <w:szCs w:val="28"/>
        </w:rPr>
        <w:t>к оборудованн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ому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стол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у</w:t>
      </w:r>
      <w:r>
        <w:rPr>
          <w:rFonts w:ascii="Times New Roman" w:eastAsia="Times New Roman" w:hAnsi="Times New Roman" w:hint="default"/>
          <w:sz w:val="28"/>
          <w:szCs w:val="28"/>
        </w:rPr>
        <w:t>. На столах салфетки, стаканы с водой и коктейльные трубочки)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Что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ты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здесь види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Как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ты </w:t>
      </w:r>
      <w:r>
        <w:rPr>
          <w:rFonts w:ascii="Times New Roman" w:eastAsia="Times New Roman" w:hAnsi="Times New Roman" w:hint="default"/>
          <w:sz w:val="28"/>
          <w:szCs w:val="28"/>
        </w:rPr>
        <w:t>думае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шь</w:t>
      </w:r>
      <w:r>
        <w:rPr>
          <w:rFonts w:ascii="Times New Roman" w:eastAsia="Times New Roman" w:hAnsi="Times New Roman" w:hint="default"/>
          <w:sz w:val="28"/>
          <w:szCs w:val="28"/>
        </w:rPr>
        <w:t>, для чего нам это нужно?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Я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хочу вам показать опыт!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(Выдувание воздуха через трубочку сначала в воду, потом на руки).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Кролик</w:t>
      </w:r>
      <w:r>
        <w:rPr>
          <w:rFonts w:ascii="Times New Roman" w:eastAsia="Times New Roman" w:hAnsi="Times New Roman" w:hint="default"/>
          <w:sz w:val="28"/>
          <w:szCs w:val="28"/>
        </w:rPr>
        <w:t>: Ой! А что это булькает?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(Если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ребенок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затрудня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ет</w:t>
      </w:r>
      <w:r>
        <w:rPr>
          <w:rFonts w:ascii="Times New Roman" w:eastAsia="Times New Roman" w:hAnsi="Times New Roman" w:hint="default"/>
          <w:sz w:val="28"/>
          <w:szCs w:val="28"/>
        </w:rPr>
        <w:t>ся, 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hint="default"/>
          <w:sz w:val="28"/>
          <w:szCs w:val="28"/>
        </w:rPr>
        <w:t>подводит к тому, что это выходит воздух. Задаются наводящие вопросы).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Откуда он появился?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Почему он булькает?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(Вывод - воздух лёгкий, поэтому он поднимается вверх в виде пузырьков. Для закрепления этого вывода предложит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ребенку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сравнить по весу два воздушных шарика: один наполнен воздухом, другой - водой. Предложить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ребенку </w:t>
      </w:r>
      <w:r>
        <w:rPr>
          <w:rFonts w:ascii="Times New Roman" w:eastAsia="Times New Roman" w:hAnsi="Times New Roman" w:hint="default"/>
          <w:sz w:val="28"/>
          <w:szCs w:val="28"/>
        </w:rPr>
        <w:t>подбросить эти шары и проследить какой из шаров взлетит, а какой нет).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 Как много я с вами сегодня узнал про воздух! Как бы мне это всё не забыть. Я же обещал своим друзьям  рассказать всё.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 В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-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Федор(имя ребенка)</w:t>
      </w:r>
      <w:r>
        <w:rPr>
          <w:rFonts w:ascii="Times New Roman" w:eastAsia="Times New Roman" w:hAnsi="Times New Roman" w:hint="default"/>
          <w:sz w:val="28"/>
          <w:szCs w:val="28"/>
        </w:rPr>
        <w:t>, давай вспомним, что мы сегодня узнали о воздухе? Какой он? Где он есть? (воздух невидимый, но мы можем его почувствовать; руками мы его поймать не можем, но он нас окружает везде).</w:t>
      </w:r>
    </w:p>
    <w:p>
      <w:pPr>
        <w:pStyle w:val="a5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Кролик:</w:t>
      </w:r>
    </w:p>
    <w:p>
      <w:pPr>
        <w:pStyle w:val="a5"/>
      </w:pPr>
      <w:r>
        <w:rPr>
          <w:rFonts w:ascii="Times New Roman" w:eastAsia="Times New Roman" w:hAnsi="Times New Roman" w:hint="default"/>
          <w:sz w:val="28"/>
          <w:szCs w:val="28"/>
        </w:rPr>
        <w:t>- Ну, теперь я всё запомнил! Спасибо. Мне пора домой, в сказочный лес. До свидания!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superUser</cp:lastModifiedBy>
  <cp:revision>1</cp:revision>
  <dcterms:created xsi:type="dcterms:W3CDTF">2020-05-01T15:17:51Z</dcterms:created>
  <dcterms:modified xsi:type="dcterms:W3CDTF">2020-05-05T18:17:15Z</dcterms:modified>
  <cp:version>0900.0100.01</cp:version>
</cp:coreProperties>
</file>