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E0" w:rsidRPr="00E36CD7" w:rsidRDefault="000A28E0" w:rsidP="000A28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A28E0" w:rsidRPr="00E36CD7" w:rsidRDefault="000A28E0" w:rsidP="000A28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Значение игры в развитии детей дошкольного во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зраста»</w:t>
      </w:r>
    </w:p>
    <w:p w:rsidR="000A28E0" w:rsidRPr="00EC7BC4" w:rsidRDefault="000A28E0" w:rsidP="000A28E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BA8040" wp14:editId="7FD6E5EC">
            <wp:extent cx="5940425" cy="3960283"/>
            <wp:effectExtent l="0" t="0" r="0" b="0"/>
            <wp:docPr id="1" name="Рисунок 1" descr="https://img.razrisyika.ru/kart/66/263891-deti-igrayu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kart/66/263891-deti-igrayut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E0" w:rsidRPr="00336934" w:rsidRDefault="000A28E0" w:rsidP="000A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 «Игра - это школа произвольного поведения» (Д. Б. </w:t>
      </w:r>
      <w:proofErr w:type="spellStart"/>
      <w:r w:rsidRPr="0033693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36934">
        <w:rPr>
          <w:rFonts w:ascii="Times New Roman" w:hAnsi="Times New Roman" w:cs="Times New Roman"/>
          <w:sz w:val="28"/>
          <w:szCs w:val="28"/>
        </w:rPr>
        <w:t>)</w:t>
      </w:r>
    </w:p>
    <w:p w:rsidR="000A28E0" w:rsidRPr="00EC7BC4" w:rsidRDefault="000A28E0" w:rsidP="000A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>«Игра - школа морали в действии» (А.Н. Леонтьев)</w:t>
      </w:r>
    </w:p>
    <w:p w:rsidR="000A28E0" w:rsidRPr="00EC7BC4" w:rsidRDefault="000A28E0" w:rsidP="000A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0A28E0" w:rsidRPr="00EC7BC4" w:rsidRDefault="000A28E0" w:rsidP="000A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0A28E0" w:rsidRPr="00EC7BC4" w:rsidRDefault="000A28E0" w:rsidP="000A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 xml:space="preserve"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</w:t>
      </w:r>
      <w:r w:rsidRPr="00EC7BC4">
        <w:rPr>
          <w:rFonts w:ascii="Times New Roman" w:hAnsi="Times New Roman" w:cs="Times New Roman"/>
          <w:sz w:val="24"/>
          <w:szCs w:val="28"/>
        </w:rPr>
        <w:lastRenderedPageBreak/>
        <w:t>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0A28E0" w:rsidRPr="00EC7BC4" w:rsidRDefault="000A28E0" w:rsidP="000A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 xml:space="preserve">Если ребёнок овладеет способами ролевого поведения в игре </w:t>
      </w:r>
      <w:proofErr w:type="gramStart"/>
      <w:r w:rsidRPr="00EC7BC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EC7BC4">
        <w:rPr>
          <w:rFonts w:ascii="Times New Roman" w:hAnsi="Times New Roman" w:cs="Times New Roman"/>
          <w:sz w:val="24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0A28E0" w:rsidRPr="00EC7BC4" w:rsidRDefault="000A28E0" w:rsidP="000A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0A28E0" w:rsidRPr="00EC7BC4" w:rsidRDefault="000A28E0" w:rsidP="000A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0A28E0" w:rsidRPr="00EC7BC4" w:rsidRDefault="000A28E0" w:rsidP="000A28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0A28E0" w:rsidRPr="00EC7BC4" w:rsidRDefault="000A28E0" w:rsidP="000A28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 w:rsidRPr="00EC7BC4">
        <w:rPr>
          <w:rFonts w:ascii="Times New Roman" w:hAnsi="Times New Roman" w:cs="Times New Roman"/>
          <w:sz w:val="24"/>
          <w:szCs w:val="28"/>
        </w:rPr>
        <w:t>понарошку</w:t>
      </w:r>
      <w:proofErr w:type="gramEnd"/>
      <w:r w:rsidRPr="00EC7BC4">
        <w:rPr>
          <w:rFonts w:ascii="Times New Roman" w:hAnsi="Times New Roman" w:cs="Times New Roman"/>
          <w:sz w:val="24"/>
          <w:szCs w:val="28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EC7BC4">
        <w:rPr>
          <w:rFonts w:ascii="Times New Roman" w:hAnsi="Times New Roman" w:cs="Times New Roman"/>
          <w:sz w:val="24"/>
          <w:szCs w:val="28"/>
        </w:rPr>
        <w:t>бэтман</w:t>
      </w:r>
      <w:proofErr w:type="spellEnd"/>
      <w:r w:rsidRPr="00EC7BC4">
        <w:rPr>
          <w:rFonts w:ascii="Times New Roman" w:hAnsi="Times New Roman" w:cs="Times New Roman"/>
          <w:sz w:val="24"/>
          <w:szCs w:val="28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0A28E0" w:rsidRPr="00EC7BC4" w:rsidRDefault="000A28E0" w:rsidP="000A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BC4">
        <w:rPr>
          <w:rFonts w:ascii="Times New Roman" w:hAnsi="Times New Roman" w:cs="Times New Roman"/>
          <w:sz w:val="24"/>
          <w:szCs w:val="28"/>
        </w:rPr>
        <w:lastRenderedPageBreak/>
        <w:t xml:space="preserve">Если ребёнок хорошо играет – значит, он учиться мыслить, действовать, </w:t>
      </w:r>
      <w:proofErr w:type="gramStart"/>
      <w:r w:rsidRPr="00EC7BC4">
        <w:rPr>
          <w:rFonts w:ascii="Times New Roman" w:hAnsi="Times New Roman" w:cs="Times New Roman"/>
          <w:sz w:val="24"/>
          <w:szCs w:val="28"/>
        </w:rPr>
        <w:t>значит</w:t>
      </w:r>
      <w:proofErr w:type="gramEnd"/>
      <w:r w:rsidRPr="00EC7BC4">
        <w:rPr>
          <w:rFonts w:ascii="Times New Roman" w:hAnsi="Times New Roman" w:cs="Times New Roman"/>
          <w:sz w:val="24"/>
          <w:szCs w:val="28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0A28E0" w:rsidRPr="00EC7BC4" w:rsidRDefault="000A28E0" w:rsidP="000A2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28E0" w:rsidRPr="00336934" w:rsidRDefault="000A28E0" w:rsidP="000A28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0A28E0" w:rsidRPr="00336934" w:rsidRDefault="000A28E0" w:rsidP="000A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Театральные игры обогащают детское художественное восприятие.</w:t>
      </w:r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взрослым миром на детском языке.</w:t>
      </w:r>
    </w:p>
    <w:p w:rsidR="000A28E0" w:rsidRPr="00336934" w:rsidRDefault="000A28E0" w:rsidP="000A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0A28E0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0A28E0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68305D">
          <w:rPr>
            <w:rStyle w:val="a3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0A28E0" w:rsidRPr="00336934" w:rsidRDefault="000A28E0" w:rsidP="000A2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07A" w:rsidRDefault="0016507A"/>
    <w:sectPr w:rsidR="0016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E0"/>
    <w:rsid w:val="000A28E0"/>
    <w:rsid w:val="001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2024-02-12T11:44:00Z</dcterms:created>
  <dcterms:modified xsi:type="dcterms:W3CDTF">2024-02-12T11:45:00Z</dcterms:modified>
</cp:coreProperties>
</file>