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2C" w:rsidRDefault="00315F2C" w:rsidP="00315F2C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15F2C" w:rsidRPr="00315F2C" w:rsidRDefault="00315F2C" w:rsidP="00315F2C">
      <w:pPr>
        <w:tabs>
          <w:tab w:val="left" w:pos="4668"/>
        </w:tabs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315F2C">
        <w:rPr>
          <w:rFonts w:ascii="Times New Roman" w:eastAsia="Times New Roman" w:hAnsi="Times New Roman" w:cs="Times New Roman"/>
          <w:sz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</w:rPr>
        <w:t>2.4</w:t>
      </w:r>
    </w:p>
    <w:p w:rsidR="00315F2C" w:rsidRPr="00315F2C" w:rsidRDefault="00315F2C" w:rsidP="00315F2C">
      <w:pPr>
        <w:tabs>
          <w:tab w:val="left" w:pos="4668"/>
        </w:tabs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315F2C">
        <w:rPr>
          <w:rFonts w:ascii="Times New Roman" w:eastAsia="Times New Roman" w:hAnsi="Times New Roman" w:cs="Times New Roman"/>
          <w:sz w:val="24"/>
        </w:rPr>
        <w:t xml:space="preserve">к годовому плану работы </w:t>
      </w:r>
    </w:p>
    <w:p w:rsidR="00315F2C" w:rsidRPr="00315F2C" w:rsidRDefault="00315F2C" w:rsidP="00315F2C">
      <w:pPr>
        <w:tabs>
          <w:tab w:val="left" w:pos="4668"/>
        </w:tabs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315F2C">
        <w:rPr>
          <w:rFonts w:ascii="Times New Roman" w:eastAsia="Times New Roman" w:hAnsi="Times New Roman" w:cs="Times New Roman"/>
          <w:sz w:val="24"/>
        </w:rPr>
        <w:t>МДОУ «Детский сад № 52»</w:t>
      </w:r>
    </w:p>
    <w:p w:rsidR="00315F2C" w:rsidRPr="00315F2C" w:rsidRDefault="00315F2C" w:rsidP="00315F2C">
      <w:pPr>
        <w:tabs>
          <w:tab w:val="left" w:pos="4668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 w:rsidRPr="00315F2C">
        <w:rPr>
          <w:rFonts w:ascii="Times New Roman" w:eastAsia="Times New Roman" w:hAnsi="Times New Roman" w:cs="Times New Roman"/>
          <w:sz w:val="24"/>
        </w:rPr>
        <w:t xml:space="preserve"> </w:t>
      </w:r>
      <w:r w:rsidRPr="00315F2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на период с 01.09.2024 по 31.05.2025г.  </w:t>
      </w:r>
    </w:p>
    <w:p w:rsidR="00315F2C" w:rsidRPr="00315F2C" w:rsidRDefault="00315F2C" w:rsidP="00315F2C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315F2C" w:rsidRPr="00315F2C" w:rsidRDefault="00315F2C" w:rsidP="00315F2C">
      <w:pPr>
        <w:spacing w:after="0" w:line="240" w:lineRule="auto"/>
        <w:ind w:right="2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 w:rsidRPr="00315F2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Календарный план воспитательной работы </w:t>
      </w:r>
      <w:r w:rsidRPr="00315F2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на 2024-2025 учебный год</w:t>
      </w:r>
    </w:p>
    <w:tbl>
      <w:tblPr>
        <w:tblStyle w:val="a4"/>
        <w:tblW w:w="0" w:type="auto"/>
        <w:tblInd w:w="0" w:type="dxa"/>
        <w:tblLook w:val="0480" w:firstRow="0" w:lastRow="0" w:firstColumn="1" w:lastColumn="0" w:noHBand="0" w:noVBand="1"/>
      </w:tblPr>
      <w:tblGrid>
        <w:gridCol w:w="1783"/>
        <w:gridCol w:w="3431"/>
        <w:gridCol w:w="1573"/>
        <w:gridCol w:w="3878"/>
        <w:gridCol w:w="2228"/>
        <w:gridCol w:w="1893"/>
      </w:tblGrid>
      <w:tr w:rsidR="00315F2C" w:rsidTr="00315F2C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Часть программы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Памятные даты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Праздники/мероприятия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Предполагаемая дата реализации мероприятия</w:t>
            </w:r>
          </w:p>
        </w:tc>
      </w:tr>
      <w:tr w:rsidR="00315F2C" w:rsidTr="00315F2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315F2C" w:rsidTr="00315F2C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сентября «</w:t>
            </w:r>
            <w:r>
              <w:rPr>
                <w:rFonts w:ascii="Times New Roman" w:hAnsi="Times New Roman"/>
                <w:sz w:val="24"/>
                <w:szCs w:val="24"/>
              </w:rPr>
              <w:t>День знаний»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Утренник «День знаний»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сентября </w:t>
            </w:r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окончания Второй мировой войны;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Целесообразность проведения бесед на заданную тему решается самим педагогом 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 Международный день распространения грамотности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 День воспитателя и всех дошкольных работников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793676">
        <w:trPr>
          <w:trHeight w:val="48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«Будем мы здоровы»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«Семейная зарядка»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793676">
        <w:trPr>
          <w:trHeight w:val="4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 w:rsidP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семейного творчества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 w:rsidP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Осенний калейдоскоп»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  <w:r>
              <w:rPr>
                <w:rFonts w:ascii="Times New Roman" w:hAnsi="Times New Roman"/>
                <w:sz w:val="24"/>
              </w:rPr>
              <w:t>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3304C">
        <w:trPr>
          <w:trHeight w:val="4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793676">
        <w:trPr>
          <w:trHeight w:val="44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Осенняя ярмарка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315F2C" w:rsidTr="00315F2C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Обязательная </w:t>
            </w:r>
            <w:r>
              <w:rPr>
                <w:rFonts w:ascii="Times New Roman" w:hAnsi="Times New Roman"/>
                <w:sz w:val="24"/>
              </w:rPr>
              <w:lastRenderedPageBreak/>
              <w:t>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октября </w:t>
            </w:r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 день пожилых людей; Международный день музыки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Посещение геронтологического </w:t>
            </w:r>
            <w:r>
              <w:rPr>
                <w:rFonts w:ascii="Times New Roman" w:hAnsi="Times New Roman"/>
                <w:sz w:val="24"/>
              </w:rPr>
              <w:lastRenderedPageBreak/>
              <w:t>центра с праздничной программы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5-6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 День защиты животных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дошкольного возраста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 День учителя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3-е воскресенье октября День отца в России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беседы с детьми, изготовление памятных подарков.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586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«Гимнастика с Незнайкой»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лет</w:t>
            </w:r>
          </w:p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7D3AB5">
        <w:trPr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«Соревнования по видам спорта»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315F2C" w:rsidTr="00315F2C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ноября День народного единства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народного единства»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ноября День памяти погибших при исполнении служебных </w:t>
            </w:r>
            <w:proofErr w:type="gramStart"/>
            <w:r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Целесообразность проведения бесед на заданную тему решается самим педагогом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–е воскресенье ноября День матери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беседы с детьми, изготовление памятных подарков.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 День Государственного герба РФ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906F54">
        <w:trPr>
          <w:trHeight w:val="603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«Мамины помощники»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года</w:t>
            </w:r>
          </w:p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906F54">
        <w:trPr>
          <w:trHeight w:val="3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«Игры с элементами хоккея»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906F54">
        <w:trPr>
          <w:trHeight w:val="3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 w:rsidP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Клубный час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Pr="00315F2C" w:rsidRDefault="00315F2C">
            <w:pPr>
              <w:rPr>
                <w:rFonts w:ascii="Times New Roman" w:hAnsi="Times New Roman"/>
                <w:sz w:val="24"/>
              </w:rPr>
            </w:pPr>
            <w:r w:rsidRPr="00315F2C">
              <w:rPr>
                <w:rFonts w:ascii="Times New Roman" w:hAnsi="Times New Roman"/>
                <w:sz w:val="24"/>
                <w:szCs w:val="24"/>
              </w:rPr>
              <w:t>«Народов много – страна одна»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315F2C" w:rsidTr="00315F2C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декабря </w:t>
            </w:r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</w:t>
            </w:r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Целесообразность проведения бесед на заданную тему решается самим педагогом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 День добровольца (волонтера) в России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декабря Международный день художника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дошкольного возраста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 День Героев Отечества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 День Конституции Российской Федерации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Новый год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Предновогодний утренник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71409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праздник </w:t>
            </w:r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«Олимпийский </w:t>
            </w:r>
            <w:proofErr w:type="gramStart"/>
            <w:r>
              <w:rPr>
                <w:rFonts w:ascii="Times New Roman" w:hAnsi="Times New Roman"/>
                <w:sz w:val="24"/>
              </w:rPr>
              <w:t>Новы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год»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71409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 w:rsidP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семейного творчества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 w:rsidP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Чудеса под Новый год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  <w:r>
              <w:rPr>
                <w:rFonts w:ascii="Times New Roman" w:hAnsi="Times New Roman"/>
                <w:sz w:val="24"/>
              </w:rPr>
              <w:t>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71409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 w:rsidP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Фото выставка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Pr="00315F2C" w:rsidRDefault="00315F2C" w:rsidP="00315F2C">
            <w:pPr>
              <w:rPr>
                <w:rFonts w:ascii="Times New Roman" w:hAnsi="Times New Roman"/>
                <w:sz w:val="24"/>
              </w:rPr>
            </w:pPr>
            <w:r w:rsidRPr="00315F2C">
              <w:rPr>
                <w:rFonts w:ascii="Times New Roman" w:hAnsi="Times New Roman"/>
                <w:sz w:val="24"/>
                <w:szCs w:val="24"/>
              </w:rPr>
              <w:t>«Семейная сказка под елкой»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 – 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315F2C" w:rsidTr="00315F2C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 День снятия блокады Ленинграда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</w:rPr>
              <w:t>Аушвиц-Биркенау</w:t>
            </w:r>
            <w:proofErr w:type="spellEnd"/>
            <w:r>
              <w:rPr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Целесообразность проведения бесед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заданию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тему решается самим педагогом.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00756D">
        <w:trPr>
          <w:trHeight w:val="588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rPr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Спортивный досуг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«Зимние забавы»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00756D">
        <w:trPr>
          <w:trHeight w:val="588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 w:rsidP="00315F2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Общесадиковый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проект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«Игры и игрушки – связь поколений»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 – 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315F2C" w:rsidTr="00315F2C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Обязательная </w:t>
            </w:r>
            <w:r>
              <w:rPr>
                <w:rFonts w:ascii="Times New Roman" w:hAnsi="Times New Roman"/>
                <w:sz w:val="24"/>
              </w:rPr>
              <w:lastRenderedPageBreak/>
              <w:t>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2 февраля День разгрома советскими </w:t>
            </w:r>
            <w:r>
              <w:rPr>
                <w:sz w:val="24"/>
                <w:szCs w:val="24"/>
              </w:rPr>
              <w:lastRenderedPageBreak/>
              <w:t>войсками немецко-фашистских вой</w:t>
            </w:r>
            <w:proofErr w:type="gramStart"/>
            <w:r>
              <w:rPr>
                <w:sz w:val="24"/>
                <w:szCs w:val="24"/>
              </w:rPr>
              <w:t>ск в Ст</w:t>
            </w:r>
            <w:proofErr w:type="gramEnd"/>
            <w:r>
              <w:rPr>
                <w:sz w:val="24"/>
                <w:szCs w:val="24"/>
              </w:rPr>
              <w:t>алинградской битве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Целесообразность проведения </w:t>
            </w:r>
            <w:r>
              <w:rPr>
                <w:rFonts w:ascii="Times New Roman" w:hAnsi="Times New Roman"/>
                <w:sz w:val="24"/>
              </w:rPr>
              <w:lastRenderedPageBreak/>
              <w:t>бесед на заданную тему решается самим педагогом.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 февраля День российской науки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дошкольного возраста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 День памяти о россиянах, исполнявших служебный долг за пределами Отечества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Целесообразность проведения бесед на заданную тему решается самим педагогом.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 Международный день родного языка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дошкольного возраста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 День защитника Отечества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развлечения приуроченные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Отечества;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1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315F2C" w:rsidRDefault="00315F2C">
            <w:pPr>
              <w:pStyle w:val="1"/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«Спорт – здоровье»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года</w:t>
            </w:r>
          </w:p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«Здоровая осанка»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6747B6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с участием пап у 23 февраля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315F2C" w:rsidTr="00315F2C">
        <w:trPr>
          <w:trHeight w:val="307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 Международный женский день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Международный женский день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 День воссоединения Крыма с Россией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Целесообразность проведения бесед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заданию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тему решается самим педагогом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 Всемирный день театра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Беседы, театральные постановки с детьми старшего дошкольного возраста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47B6" w:rsidTr="00EC79F9">
        <w:trPr>
          <w:trHeight w:val="414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47B6" w:rsidRDefault="006747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47B6" w:rsidRDefault="006747B6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47B6" w:rsidRDefault="00674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«Веселая Масленица»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47B6" w:rsidRDefault="006747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47B6" w:rsidRDefault="0067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47B6" w:rsidTr="00EC79F9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7B6" w:rsidRDefault="006747B6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47B6" w:rsidRDefault="006747B6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47B6" w:rsidRDefault="00674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«Веселые зайчата»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47B6" w:rsidRDefault="006747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47B6" w:rsidRDefault="0067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47B6" w:rsidTr="00EC79F9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7B6" w:rsidRDefault="006747B6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47B6" w:rsidRDefault="006747B6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47B6" w:rsidRDefault="00674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«Мой веселый звонкий мяч»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47B6" w:rsidRDefault="006747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47B6" w:rsidRDefault="0067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47B6" w:rsidTr="00EC79F9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7B6" w:rsidRDefault="006747B6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47B6" w:rsidRDefault="006747B6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47B6" w:rsidRDefault="00674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«Уважайте светофор»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747B6" w:rsidRDefault="006747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47B6" w:rsidRDefault="0067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47B6" w:rsidTr="001631D2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7B6" w:rsidRDefault="006747B6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47B6" w:rsidRDefault="006747B6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семейного творчества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47B6" w:rsidRDefault="00674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«Талантливые руки, любящие сердца»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47B6" w:rsidRDefault="006747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 – 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47B6" w:rsidRDefault="0067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47B6" w:rsidTr="00EC79F9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B6" w:rsidRDefault="006747B6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47B6" w:rsidRDefault="006747B6" w:rsidP="006747B6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театра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47B6" w:rsidRPr="006747B6" w:rsidRDefault="006747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747B6">
              <w:rPr>
                <w:rFonts w:ascii="Times New Roman" w:hAnsi="Times New Roman" w:cs="Times New Roman"/>
                <w:sz w:val="24"/>
                <w:szCs w:val="24"/>
              </w:rPr>
              <w:t>«Театральный балаганчик»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47B6" w:rsidRDefault="006747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– 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47B6" w:rsidRDefault="006747B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315F2C" w:rsidTr="00315F2C">
        <w:trPr>
          <w:trHeight w:val="30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 День космонавтики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«День космонавтики»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418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«Веселая прогулка»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года</w:t>
            </w:r>
          </w:p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«Любим спортом заниматься»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6747B6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Клубный час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6747B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«Сказочные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приключеня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6747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315F2C" w:rsidTr="00315F2C">
        <w:trPr>
          <w:trHeight w:val="307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 Праздник Весны и Труда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315F2C" w:rsidRDefault="00315F2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День Победы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День Победы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 День детских общественных организаций России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Целесообразность проведения бесед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заданию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тему решается самим педагогом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мая День славянской письменности и культуры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6- 7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Последняя неделя мая </w:t>
            </w:r>
            <w:proofErr w:type="gramStart"/>
            <w:r>
              <w:rPr>
                <w:sz w:val="24"/>
                <w:szCs w:val="24"/>
              </w:rPr>
              <w:t>Выпускной</w:t>
            </w:r>
            <w:proofErr w:type="gramEnd"/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Выпускной бал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</w:tr>
      <w:tr w:rsidR="00315F2C" w:rsidTr="00315F2C">
        <w:trPr>
          <w:trHeight w:val="307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 День защиты детей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 w:rsidP="00BF7F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«День защиты детей», </w:t>
            </w:r>
            <w:bookmarkStart w:id="0" w:name="_GoBack"/>
            <w:bookmarkEnd w:id="0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1.5 -7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июня День русского языка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 День России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 с детьми старшего </w:t>
            </w:r>
            <w:r>
              <w:rPr>
                <w:rFonts w:ascii="Times New Roman" w:hAnsi="Times New Roman"/>
                <w:sz w:val="24"/>
              </w:rPr>
              <w:lastRenderedPageBreak/>
              <w:t>дошкольного возраста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 День памяти и скорби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«Летние виды спорта»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</w:tr>
      <w:tr w:rsidR="00315F2C" w:rsidTr="00315F2C">
        <w:trPr>
          <w:trHeight w:val="30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июля День семьи, любви и верности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«День семьи, любви и верности»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«Летние забавы»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 w:rsidR="00315F2C" w:rsidTr="00315F2C">
        <w:trPr>
          <w:trHeight w:val="307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августа День физкультурника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 День Государственного флага РФ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2C" w:rsidRDefault="00315F2C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августа День российского кино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315F2C" w:rsidRDefault="00315F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5F2C" w:rsidTr="00315F2C">
        <w:trPr>
          <w:trHeight w:val="30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315F2C" w:rsidRDefault="00315F2C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«Вот </w:t>
            </w:r>
            <w:proofErr w:type="gramStart"/>
            <w:r>
              <w:rPr>
                <w:rFonts w:ascii="Times New Roman" w:hAnsi="Times New Roman"/>
                <w:sz w:val="24"/>
              </w:rPr>
              <w:t>оно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какое наше лето»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F2C" w:rsidRDefault="0031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15F2C" w:rsidRDefault="00315F2C" w:rsidP="00315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C73EC0" w:rsidRDefault="00C73EC0"/>
    <w:sectPr w:rsidR="00C73EC0" w:rsidSect="00315F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2C"/>
    <w:rsid w:val="00315F2C"/>
    <w:rsid w:val="006747B6"/>
    <w:rsid w:val="00BF7FA6"/>
    <w:rsid w:val="00C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15F2C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">
    <w:name w:val="Основной текст1"/>
    <w:basedOn w:val="a"/>
    <w:rsid w:val="00315F2C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315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15F2C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">
    <w:name w:val="Основной текст1"/>
    <w:basedOn w:val="a"/>
    <w:rsid w:val="00315F2C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315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2024-08-28T07:41:00Z</cp:lastPrinted>
  <dcterms:created xsi:type="dcterms:W3CDTF">2024-08-28T07:26:00Z</dcterms:created>
  <dcterms:modified xsi:type="dcterms:W3CDTF">2024-08-28T08:57:00Z</dcterms:modified>
</cp:coreProperties>
</file>