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882" w:rsidRDefault="00B06882" w:rsidP="00B06882">
      <w:pPr>
        <w:spacing w:after="0" w:line="240" w:lineRule="auto"/>
        <w:jc w:val="center"/>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 xml:space="preserve">Основные требования пожарной безопасности, </w:t>
      </w:r>
    </w:p>
    <w:p w:rsidR="00B06882" w:rsidRDefault="00B06882" w:rsidP="00B06882">
      <w:pPr>
        <w:spacing w:after="0" w:line="240" w:lineRule="auto"/>
        <w:jc w:val="center"/>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 xml:space="preserve"> а также действия в аварийных ситуациях </w:t>
      </w:r>
    </w:p>
    <w:p w:rsidR="00B06882" w:rsidRPr="00B06882" w:rsidRDefault="00B06882" w:rsidP="00B06882">
      <w:pPr>
        <w:spacing w:after="0" w:line="240" w:lineRule="auto"/>
        <w:jc w:val="center"/>
        <w:rPr>
          <w:rFonts w:ascii="Times New Roman" w:eastAsia="Times New Roman" w:hAnsi="Times New Roman" w:cs="Times New Roman"/>
          <w:b/>
          <w:sz w:val="30"/>
          <w:szCs w:val="30"/>
          <w:lang w:eastAsia="ru-RU"/>
        </w:rPr>
      </w:pPr>
      <w:r w:rsidRPr="00B06882">
        <w:rPr>
          <w:rFonts w:ascii="Times New Roman" w:eastAsia="Times New Roman" w:hAnsi="Times New Roman" w:cs="Times New Roman"/>
          <w:b/>
          <w:sz w:val="30"/>
          <w:szCs w:val="30"/>
          <w:lang w:eastAsia="ru-RU"/>
        </w:rPr>
        <w:t xml:space="preserve">в </w:t>
      </w:r>
      <w:r>
        <w:rPr>
          <w:rFonts w:ascii="Times New Roman" w:eastAsia="Times New Roman" w:hAnsi="Times New Roman" w:cs="Times New Roman"/>
          <w:b/>
          <w:sz w:val="30"/>
          <w:szCs w:val="30"/>
          <w:lang w:eastAsia="ru-RU"/>
        </w:rPr>
        <w:t>МДОУ «Детский сад</w:t>
      </w:r>
      <w:r w:rsidRPr="00B06882">
        <w:rPr>
          <w:rFonts w:ascii="Times New Roman" w:eastAsia="Times New Roman" w:hAnsi="Times New Roman" w:cs="Times New Roman"/>
          <w:b/>
          <w:sz w:val="30"/>
          <w:szCs w:val="30"/>
          <w:lang w:eastAsia="ru-RU"/>
        </w:rPr>
        <w:t xml:space="preserve"> № 52</w:t>
      </w:r>
      <w:r>
        <w:rPr>
          <w:rFonts w:ascii="Times New Roman" w:eastAsia="Times New Roman" w:hAnsi="Times New Roman" w:cs="Times New Roman"/>
          <w:b/>
          <w:sz w:val="30"/>
          <w:szCs w:val="30"/>
          <w:lang w:eastAsia="ru-RU"/>
        </w:rPr>
        <w:t>»</w:t>
      </w:r>
    </w:p>
    <w:p w:rsidR="00B06882" w:rsidRPr="00B06882" w:rsidRDefault="00B06882" w:rsidP="00B06882">
      <w:pPr>
        <w:spacing w:after="0" w:line="240" w:lineRule="auto"/>
        <w:rPr>
          <w:rFonts w:ascii="Times New Roman" w:eastAsia="Times New Roman" w:hAnsi="Times New Roman" w:cs="Times New Roman"/>
          <w:b/>
          <w:bCs/>
          <w:sz w:val="28"/>
          <w:szCs w:val="24"/>
          <w:lang w:eastAsia="ru-RU"/>
        </w:rPr>
      </w:pPr>
    </w:p>
    <w:p w:rsidR="00B06882" w:rsidRDefault="00B06882" w:rsidP="00B06882">
      <w:pPr>
        <w:numPr>
          <w:ilvl w:val="0"/>
          <w:numId w:val="1"/>
        </w:numPr>
        <w:spacing w:after="0" w:line="240" w:lineRule="auto"/>
        <w:jc w:val="center"/>
        <w:rPr>
          <w:rFonts w:ascii="Times New Roman" w:eastAsia="Times New Roman" w:hAnsi="Times New Roman" w:cs="Times New Roman"/>
          <w:b/>
          <w:bCs/>
          <w:sz w:val="24"/>
          <w:szCs w:val="24"/>
          <w:lang w:eastAsia="ru-RU"/>
        </w:rPr>
      </w:pPr>
      <w:r w:rsidRPr="00B06882">
        <w:rPr>
          <w:rFonts w:ascii="Times New Roman" w:eastAsia="Times New Roman" w:hAnsi="Times New Roman" w:cs="Times New Roman"/>
          <w:b/>
          <w:bCs/>
          <w:sz w:val="24"/>
          <w:szCs w:val="24"/>
          <w:lang w:eastAsia="ru-RU"/>
        </w:rPr>
        <w:t>Общие требования безопасности</w:t>
      </w:r>
    </w:p>
    <w:p w:rsidR="004747C1" w:rsidRDefault="00B06882" w:rsidP="004747C1">
      <w:pPr>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Основные </w:t>
      </w:r>
      <w:r w:rsidRPr="00B06882">
        <w:rPr>
          <w:rFonts w:ascii="Times New Roman" w:eastAsia="Times New Roman" w:hAnsi="Times New Roman" w:cs="Times New Roman"/>
          <w:bCs/>
          <w:sz w:val="24"/>
          <w:szCs w:val="24"/>
          <w:lang w:eastAsia="ru-RU"/>
        </w:rPr>
        <w:t>требования пожарной безопасности, устанавливающие правила поведения людей, порядок организации производства и (или) содержания территорий, зданий, сооружений, помещений организаций и других объектов (далее - объекты) в целях обеспечения пожарной без</w:t>
      </w:r>
      <w:r w:rsidR="004747C1">
        <w:rPr>
          <w:rFonts w:ascii="Times New Roman" w:eastAsia="Times New Roman" w:hAnsi="Times New Roman" w:cs="Times New Roman"/>
          <w:bCs/>
          <w:sz w:val="24"/>
          <w:szCs w:val="24"/>
          <w:lang w:eastAsia="ru-RU"/>
        </w:rPr>
        <w:t xml:space="preserve">опасности изложены в Правилах </w:t>
      </w:r>
      <w:r w:rsidRPr="00B06882">
        <w:rPr>
          <w:rFonts w:ascii="Times New Roman" w:eastAsia="Times New Roman" w:hAnsi="Times New Roman" w:cs="Times New Roman"/>
          <w:sz w:val="24"/>
          <w:szCs w:val="24"/>
          <w:lang w:eastAsia="ru-RU"/>
        </w:rPr>
        <w:t xml:space="preserve">противопожарного режима в Российской Федерации </w:t>
      </w:r>
      <w:r w:rsidR="004747C1" w:rsidRPr="004747C1">
        <w:rPr>
          <w:rFonts w:ascii="Times New Roman" w:eastAsia="Times New Roman" w:hAnsi="Times New Roman" w:cs="Times New Roman"/>
          <w:sz w:val="24"/>
          <w:szCs w:val="24"/>
          <w:lang w:eastAsia="ru-RU"/>
        </w:rPr>
        <w:t>(</w:t>
      </w:r>
      <w:r w:rsidR="004747C1">
        <w:rPr>
          <w:rFonts w:ascii="Times New Roman" w:hAnsi="Times New Roman" w:cs="Times New Roman"/>
          <w:sz w:val="24"/>
          <w:szCs w:val="24"/>
        </w:rPr>
        <w:t xml:space="preserve">утверждены </w:t>
      </w:r>
      <w:hyperlink r:id="rId6" w:anchor="sub_0" w:history="1">
        <w:r w:rsidR="004747C1" w:rsidRPr="004747C1">
          <w:rPr>
            <w:rStyle w:val="a3"/>
            <w:rFonts w:ascii="Times New Roman" w:hAnsi="Times New Roman" w:cs="Times New Roman"/>
            <w:b/>
            <w:bCs/>
            <w:sz w:val="24"/>
            <w:szCs w:val="24"/>
          </w:rPr>
          <w:t>постановлением</w:t>
        </w:r>
      </w:hyperlink>
      <w:r w:rsidR="004747C1" w:rsidRPr="004747C1">
        <w:rPr>
          <w:rFonts w:ascii="Times New Roman" w:hAnsi="Times New Roman" w:cs="Times New Roman"/>
          <w:sz w:val="24"/>
          <w:szCs w:val="24"/>
        </w:rPr>
        <w:t xml:space="preserve"> Правительства РФ от 25 апреля 2012 г. N 390</w:t>
      </w:r>
      <w:r w:rsidR="004747C1" w:rsidRPr="004747C1">
        <w:rPr>
          <w:rFonts w:ascii="Times New Roman" w:hAnsi="Times New Roman" w:cs="Times New Roman"/>
          <w:sz w:val="24"/>
          <w:szCs w:val="24"/>
        </w:rPr>
        <w:t>)</w:t>
      </w:r>
      <w:r w:rsidR="004747C1">
        <w:rPr>
          <w:rFonts w:ascii="Times New Roman" w:hAnsi="Times New Roman" w:cs="Times New Roman"/>
          <w:sz w:val="24"/>
          <w:szCs w:val="24"/>
        </w:rPr>
        <w:t>.</w:t>
      </w:r>
      <w:r w:rsidR="004747C1">
        <w:rPr>
          <w:rFonts w:ascii="Times New Roman" w:eastAsia="Times New Roman" w:hAnsi="Times New Roman" w:cs="Times New Roman"/>
          <w:sz w:val="24"/>
          <w:szCs w:val="24"/>
          <w:lang w:eastAsia="ru-RU"/>
        </w:rPr>
        <w:t xml:space="preserve"> </w:t>
      </w:r>
    </w:p>
    <w:p w:rsidR="00B06882" w:rsidRPr="004747C1" w:rsidRDefault="004747C1" w:rsidP="004747C1">
      <w:pPr>
        <w:spacing w:after="0" w:line="240" w:lineRule="auto"/>
        <w:ind w:left="720"/>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О</w:t>
      </w:r>
      <w:r w:rsidRPr="004747C1">
        <w:rPr>
          <w:rFonts w:ascii="Times New Roman" w:eastAsia="Times New Roman" w:hAnsi="Times New Roman" w:cs="Times New Roman"/>
          <w:sz w:val="24"/>
          <w:szCs w:val="24"/>
          <w:lang w:eastAsia="ru-RU"/>
        </w:rPr>
        <w:t>бязательны</w:t>
      </w:r>
      <w:r w:rsidR="00B06882" w:rsidRPr="004747C1">
        <w:rPr>
          <w:rFonts w:ascii="Times New Roman" w:eastAsia="Times New Roman" w:hAnsi="Times New Roman" w:cs="Times New Roman"/>
          <w:sz w:val="24"/>
          <w:szCs w:val="24"/>
          <w:lang w:eastAsia="ru-RU"/>
        </w:rPr>
        <w:t xml:space="preserve"> для всех работников</w:t>
      </w:r>
      <w:r w:rsidR="00B06882" w:rsidRPr="00B06882">
        <w:rPr>
          <w:rFonts w:ascii="Times New Roman" w:eastAsia="Times New Roman" w:hAnsi="Times New Roman" w:cs="Times New Roman"/>
          <w:sz w:val="24"/>
          <w:szCs w:val="24"/>
          <w:lang w:eastAsia="ru-RU"/>
        </w:rPr>
        <w:t xml:space="preserve"> учреждения.</w:t>
      </w:r>
    </w:p>
    <w:p w:rsidR="00B06882" w:rsidRPr="00B06882" w:rsidRDefault="00B06882" w:rsidP="00B06882">
      <w:pPr>
        <w:numPr>
          <w:ilvl w:val="1"/>
          <w:numId w:val="1"/>
        </w:numPr>
        <w:spacing w:after="0" w:line="240" w:lineRule="auto"/>
        <w:jc w:val="both"/>
        <w:rPr>
          <w:rFonts w:ascii="Times New Roman" w:eastAsia="Times New Roman" w:hAnsi="Times New Roman" w:cs="Times New Roman"/>
          <w:sz w:val="24"/>
          <w:szCs w:val="24"/>
          <w:lang w:eastAsia="ru-RU"/>
        </w:rPr>
      </w:pPr>
      <w:r w:rsidRPr="00B06882">
        <w:rPr>
          <w:rFonts w:ascii="Times New Roman" w:eastAsia="Times New Roman" w:hAnsi="Times New Roman" w:cs="Times New Roman"/>
          <w:sz w:val="24"/>
          <w:szCs w:val="24"/>
          <w:lang w:eastAsia="ru-RU"/>
        </w:rPr>
        <w:t>Все  образовательные учреждения перед началом учебного года должны быть приняты соответствующими комиссиями, в состав которых включаются представители государственного пожарного надзора.</w:t>
      </w:r>
    </w:p>
    <w:p w:rsidR="00B06882" w:rsidRPr="00B06882" w:rsidRDefault="00B06882" w:rsidP="00B06882">
      <w:pPr>
        <w:numPr>
          <w:ilvl w:val="1"/>
          <w:numId w:val="1"/>
        </w:numPr>
        <w:spacing w:after="0" w:line="240" w:lineRule="auto"/>
        <w:jc w:val="both"/>
        <w:rPr>
          <w:rFonts w:ascii="Times New Roman" w:eastAsia="Times New Roman" w:hAnsi="Times New Roman" w:cs="Times New Roman"/>
          <w:sz w:val="24"/>
          <w:szCs w:val="24"/>
          <w:lang w:eastAsia="ru-RU"/>
        </w:rPr>
      </w:pPr>
      <w:r w:rsidRPr="00B06882">
        <w:rPr>
          <w:rFonts w:ascii="Times New Roman" w:eastAsia="Times New Roman" w:hAnsi="Times New Roman" w:cs="Times New Roman"/>
          <w:sz w:val="24"/>
          <w:szCs w:val="24"/>
          <w:lang w:eastAsia="ru-RU"/>
        </w:rPr>
        <w:t>Ответственность за обеспечение противопожарного режима в детском учреждении несет руководитель.</w:t>
      </w:r>
    </w:p>
    <w:p w:rsidR="00B06882" w:rsidRPr="00B06882" w:rsidRDefault="00B06882" w:rsidP="00B06882">
      <w:pPr>
        <w:numPr>
          <w:ilvl w:val="1"/>
          <w:numId w:val="1"/>
        </w:numPr>
        <w:spacing w:after="0" w:line="240" w:lineRule="auto"/>
        <w:jc w:val="both"/>
        <w:rPr>
          <w:rFonts w:ascii="Times New Roman" w:eastAsia="Times New Roman" w:hAnsi="Times New Roman" w:cs="Times New Roman"/>
          <w:sz w:val="24"/>
          <w:szCs w:val="24"/>
          <w:lang w:eastAsia="ru-RU"/>
        </w:rPr>
      </w:pPr>
      <w:r w:rsidRPr="00B06882">
        <w:rPr>
          <w:rFonts w:ascii="Times New Roman" w:eastAsia="Times New Roman" w:hAnsi="Times New Roman" w:cs="Times New Roman"/>
          <w:sz w:val="24"/>
          <w:szCs w:val="24"/>
          <w:lang w:eastAsia="ru-RU"/>
        </w:rPr>
        <w:t>Все работники учреждения допускаются к работе только после прохождения противопожарного инструктажа.</w:t>
      </w:r>
    </w:p>
    <w:p w:rsidR="00B06882" w:rsidRPr="00B06882" w:rsidRDefault="00B06882" w:rsidP="00B06882">
      <w:pPr>
        <w:numPr>
          <w:ilvl w:val="1"/>
          <w:numId w:val="1"/>
        </w:numPr>
        <w:spacing w:after="0" w:line="240" w:lineRule="auto"/>
        <w:jc w:val="both"/>
        <w:rPr>
          <w:rFonts w:ascii="Times New Roman" w:eastAsia="Times New Roman" w:hAnsi="Times New Roman" w:cs="Times New Roman"/>
          <w:sz w:val="24"/>
          <w:szCs w:val="24"/>
          <w:lang w:eastAsia="ru-RU"/>
        </w:rPr>
      </w:pPr>
      <w:r w:rsidRPr="00B06882">
        <w:rPr>
          <w:rFonts w:ascii="Times New Roman" w:eastAsia="Times New Roman" w:hAnsi="Times New Roman" w:cs="Times New Roman"/>
          <w:sz w:val="24"/>
          <w:szCs w:val="24"/>
          <w:lang w:eastAsia="ru-RU"/>
        </w:rPr>
        <w:t>Все здания и помещения детского учреждения должны быть обеспечены первичными средствами пожаротушения.</w:t>
      </w:r>
    </w:p>
    <w:p w:rsidR="00B06882" w:rsidRPr="00B06882" w:rsidRDefault="00B06882" w:rsidP="00B06882">
      <w:pPr>
        <w:numPr>
          <w:ilvl w:val="1"/>
          <w:numId w:val="1"/>
        </w:numPr>
        <w:spacing w:after="0" w:line="240" w:lineRule="auto"/>
        <w:jc w:val="both"/>
        <w:rPr>
          <w:rFonts w:ascii="Times New Roman" w:eastAsia="Times New Roman" w:hAnsi="Times New Roman" w:cs="Times New Roman"/>
          <w:sz w:val="24"/>
          <w:szCs w:val="24"/>
          <w:lang w:eastAsia="ru-RU"/>
        </w:rPr>
      </w:pPr>
      <w:r w:rsidRPr="00B06882">
        <w:rPr>
          <w:rFonts w:ascii="Times New Roman" w:eastAsia="Times New Roman" w:hAnsi="Times New Roman" w:cs="Times New Roman"/>
          <w:sz w:val="24"/>
          <w:szCs w:val="24"/>
          <w:lang w:eastAsia="ru-RU"/>
        </w:rPr>
        <w:t>Курение на территории и в помещение детского сада запрещено.</w:t>
      </w:r>
    </w:p>
    <w:p w:rsidR="00B06882" w:rsidRPr="00B06882" w:rsidRDefault="00B06882" w:rsidP="00B06882">
      <w:pPr>
        <w:numPr>
          <w:ilvl w:val="1"/>
          <w:numId w:val="1"/>
        </w:numPr>
        <w:spacing w:after="0" w:line="240" w:lineRule="auto"/>
        <w:jc w:val="both"/>
        <w:rPr>
          <w:rFonts w:ascii="Times New Roman" w:eastAsia="Times New Roman" w:hAnsi="Times New Roman" w:cs="Times New Roman"/>
          <w:sz w:val="24"/>
          <w:szCs w:val="24"/>
          <w:lang w:eastAsia="ru-RU"/>
        </w:rPr>
      </w:pPr>
      <w:r w:rsidRPr="00B06882">
        <w:rPr>
          <w:rFonts w:ascii="Times New Roman" w:eastAsia="Times New Roman" w:hAnsi="Times New Roman" w:cs="Times New Roman"/>
          <w:sz w:val="24"/>
          <w:szCs w:val="24"/>
          <w:lang w:eastAsia="ru-RU"/>
        </w:rPr>
        <w:t>Временные огневые и другие пожароопасные работы производятся лишь по письменному приказу руководителя учреждения, с обязательным назначением дежурного персонала контролирующего их проведение и состояние помещений в течение работ и по их окончании.</w:t>
      </w:r>
    </w:p>
    <w:p w:rsidR="00B06882" w:rsidRPr="00B06882" w:rsidRDefault="00B06882" w:rsidP="00B06882">
      <w:pPr>
        <w:numPr>
          <w:ilvl w:val="1"/>
          <w:numId w:val="1"/>
        </w:numPr>
        <w:spacing w:after="0" w:line="240" w:lineRule="auto"/>
        <w:jc w:val="both"/>
        <w:rPr>
          <w:rFonts w:ascii="Times New Roman" w:eastAsia="Times New Roman" w:hAnsi="Times New Roman" w:cs="Times New Roman"/>
          <w:sz w:val="24"/>
          <w:szCs w:val="24"/>
          <w:lang w:eastAsia="ru-RU"/>
        </w:rPr>
      </w:pPr>
      <w:r w:rsidRPr="00B06882">
        <w:rPr>
          <w:rFonts w:ascii="Times New Roman" w:eastAsia="Times New Roman" w:hAnsi="Times New Roman" w:cs="Times New Roman"/>
          <w:sz w:val="24"/>
          <w:szCs w:val="24"/>
          <w:lang w:eastAsia="ru-RU"/>
        </w:rPr>
        <w:t xml:space="preserve">Проводить огневые, электрогазосварочные и другие  виды  пожароопасных работ при наличии в здании людей запрещается. </w:t>
      </w:r>
    </w:p>
    <w:p w:rsidR="00B06882" w:rsidRPr="00B06882" w:rsidRDefault="00B06882" w:rsidP="00B06882">
      <w:pPr>
        <w:spacing w:after="0" w:line="240" w:lineRule="auto"/>
        <w:ind w:left="360"/>
        <w:jc w:val="both"/>
        <w:rPr>
          <w:rFonts w:ascii="Times New Roman" w:eastAsia="Times New Roman" w:hAnsi="Times New Roman" w:cs="Times New Roman"/>
          <w:sz w:val="24"/>
          <w:szCs w:val="24"/>
          <w:lang w:eastAsia="ru-RU"/>
        </w:rPr>
      </w:pPr>
    </w:p>
    <w:p w:rsidR="00B06882" w:rsidRPr="00B06882" w:rsidRDefault="00B06882" w:rsidP="00B06882">
      <w:pPr>
        <w:numPr>
          <w:ilvl w:val="0"/>
          <w:numId w:val="1"/>
        </w:numPr>
        <w:spacing w:after="0" w:line="240" w:lineRule="auto"/>
        <w:jc w:val="center"/>
        <w:rPr>
          <w:rFonts w:ascii="Times New Roman" w:eastAsia="Times New Roman" w:hAnsi="Times New Roman" w:cs="Times New Roman"/>
          <w:b/>
          <w:bCs/>
          <w:sz w:val="24"/>
          <w:szCs w:val="24"/>
          <w:lang w:eastAsia="ru-RU"/>
        </w:rPr>
      </w:pPr>
      <w:r w:rsidRPr="00B06882">
        <w:rPr>
          <w:rFonts w:ascii="Times New Roman" w:eastAsia="Times New Roman" w:hAnsi="Times New Roman" w:cs="Times New Roman"/>
          <w:b/>
          <w:bCs/>
          <w:sz w:val="24"/>
          <w:szCs w:val="24"/>
          <w:lang w:eastAsia="ru-RU"/>
        </w:rPr>
        <w:t>Требования безопасности перед началом работы.</w:t>
      </w:r>
    </w:p>
    <w:p w:rsidR="00B06882" w:rsidRPr="00B06882" w:rsidRDefault="00B06882" w:rsidP="00B06882">
      <w:pPr>
        <w:spacing w:after="0" w:line="240" w:lineRule="auto"/>
        <w:jc w:val="both"/>
        <w:rPr>
          <w:rFonts w:ascii="Times New Roman" w:eastAsia="Times New Roman" w:hAnsi="Times New Roman" w:cs="Times New Roman"/>
          <w:sz w:val="24"/>
          <w:szCs w:val="24"/>
          <w:lang w:eastAsia="ru-RU"/>
        </w:rPr>
      </w:pPr>
    </w:p>
    <w:p w:rsidR="00B06882" w:rsidRPr="00B06882" w:rsidRDefault="00B06882" w:rsidP="00B06882">
      <w:pPr>
        <w:numPr>
          <w:ilvl w:val="1"/>
          <w:numId w:val="1"/>
        </w:numPr>
        <w:spacing w:after="0" w:line="240" w:lineRule="auto"/>
        <w:jc w:val="both"/>
        <w:rPr>
          <w:rFonts w:ascii="Times New Roman" w:eastAsia="Times New Roman" w:hAnsi="Times New Roman" w:cs="Times New Roman"/>
          <w:sz w:val="24"/>
          <w:szCs w:val="24"/>
          <w:lang w:eastAsia="ru-RU"/>
        </w:rPr>
      </w:pPr>
      <w:r w:rsidRPr="00B06882">
        <w:rPr>
          <w:rFonts w:ascii="Times New Roman" w:eastAsia="Times New Roman" w:hAnsi="Times New Roman" w:cs="Times New Roman"/>
          <w:sz w:val="24"/>
          <w:szCs w:val="24"/>
          <w:lang w:eastAsia="ru-RU"/>
        </w:rPr>
        <w:t>Перед началом работы проверить исправность оборудования, которое может  стать причиной пожара.</w:t>
      </w:r>
    </w:p>
    <w:p w:rsidR="00B06882" w:rsidRPr="00B06882" w:rsidRDefault="00B06882" w:rsidP="00B06882">
      <w:pPr>
        <w:numPr>
          <w:ilvl w:val="1"/>
          <w:numId w:val="1"/>
        </w:numPr>
        <w:spacing w:after="0" w:line="240" w:lineRule="auto"/>
        <w:jc w:val="both"/>
        <w:rPr>
          <w:rFonts w:ascii="Times New Roman" w:eastAsia="Times New Roman" w:hAnsi="Times New Roman" w:cs="Times New Roman"/>
          <w:sz w:val="24"/>
          <w:szCs w:val="24"/>
          <w:lang w:eastAsia="ru-RU"/>
        </w:rPr>
      </w:pPr>
      <w:r w:rsidRPr="00B06882">
        <w:rPr>
          <w:rFonts w:ascii="Times New Roman" w:eastAsia="Times New Roman" w:hAnsi="Times New Roman" w:cs="Times New Roman"/>
          <w:sz w:val="24"/>
          <w:szCs w:val="24"/>
          <w:lang w:eastAsia="ru-RU"/>
        </w:rPr>
        <w:t>Не приступать к работе на неисправном оборудовании.</w:t>
      </w:r>
    </w:p>
    <w:p w:rsidR="00B06882" w:rsidRPr="00B06882" w:rsidRDefault="00B06882" w:rsidP="00B06882">
      <w:pPr>
        <w:numPr>
          <w:ilvl w:val="1"/>
          <w:numId w:val="1"/>
        </w:numPr>
        <w:spacing w:after="0" w:line="240" w:lineRule="auto"/>
        <w:jc w:val="both"/>
        <w:rPr>
          <w:rFonts w:ascii="Times New Roman" w:eastAsia="Times New Roman" w:hAnsi="Times New Roman" w:cs="Times New Roman"/>
          <w:sz w:val="24"/>
          <w:szCs w:val="24"/>
          <w:lang w:eastAsia="ru-RU"/>
        </w:rPr>
      </w:pPr>
      <w:r w:rsidRPr="00B06882">
        <w:rPr>
          <w:rFonts w:ascii="Times New Roman" w:eastAsia="Times New Roman" w:hAnsi="Times New Roman" w:cs="Times New Roman"/>
          <w:sz w:val="24"/>
          <w:szCs w:val="24"/>
          <w:lang w:eastAsia="ru-RU"/>
        </w:rPr>
        <w:t>Обо всех неисправностях немедленно сообщить руководителю учреждения.</w:t>
      </w:r>
    </w:p>
    <w:p w:rsidR="00B06882" w:rsidRPr="00B06882" w:rsidRDefault="00B06882" w:rsidP="00B06882">
      <w:pPr>
        <w:spacing w:after="0" w:line="240" w:lineRule="auto"/>
        <w:ind w:left="360"/>
        <w:jc w:val="both"/>
        <w:rPr>
          <w:rFonts w:ascii="Times New Roman" w:eastAsia="Times New Roman" w:hAnsi="Times New Roman" w:cs="Times New Roman"/>
          <w:sz w:val="24"/>
          <w:szCs w:val="24"/>
          <w:lang w:eastAsia="ru-RU"/>
        </w:rPr>
      </w:pPr>
    </w:p>
    <w:p w:rsidR="00B06882" w:rsidRPr="00B06882" w:rsidRDefault="00B06882" w:rsidP="00B06882">
      <w:pPr>
        <w:numPr>
          <w:ilvl w:val="0"/>
          <w:numId w:val="1"/>
        </w:numPr>
        <w:spacing w:after="0" w:line="240" w:lineRule="auto"/>
        <w:jc w:val="center"/>
        <w:rPr>
          <w:rFonts w:ascii="Times New Roman" w:eastAsia="Times New Roman" w:hAnsi="Times New Roman" w:cs="Times New Roman"/>
          <w:b/>
          <w:bCs/>
          <w:sz w:val="24"/>
          <w:szCs w:val="24"/>
          <w:lang w:eastAsia="ru-RU"/>
        </w:rPr>
      </w:pPr>
      <w:r w:rsidRPr="00B06882">
        <w:rPr>
          <w:rFonts w:ascii="Times New Roman" w:eastAsia="Times New Roman" w:hAnsi="Times New Roman" w:cs="Times New Roman"/>
          <w:b/>
          <w:bCs/>
          <w:sz w:val="24"/>
          <w:szCs w:val="24"/>
          <w:lang w:eastAsia="ru-RU"/>
        </w:rPr>
        <w:t>Требования безопасности во время работы</w:t>
      </w:r>
    </w:p>
    <w:p w:rsidR="00B06882" w:rsidRPr="00B06882" w:rsidRDefault="00B06882" w:rsidP="00B06882">
      <w:pPr>
        <w:spacing w:after="0" w:line="240" w:lineRule="auto"/>
        <w:ind w:left="360"/>
        <w:rPr>
          <w:rFonts w:ascii="Times New Roman" w:eastAsia="Times New Roman" w:hAnsi="Times New Roman" w:cs="Times New Roman"/>
          <w:sz w:val="24"/>
          <w:szCs w:val="24"/>
          <w:lang w:eastAsia="ru-RU"/>
        </w:rPr>
      </w:pPr>
      <w:r w:rsidRPr="00B06882">
        <w:rPr>
          <w:rFonts w:ascii="Times New Roman" w:eastAsia="Times New Roman" w:hAnsi="Times New Roman" w:cs="Times New Roman"/>
          <w:sz w:val="24"/>
          <w:szCs w:val="24"/>
          <w:lang w:eastAsia="ru-RU"/>
        </w:rPr>
        <w:t xml:space="preserve">Во </w:t>
      </w:r>
      <w:proofErr w:type="spellStart"/>
      <w:r w:rsidRPr="00B06882">
        <w:rPr>
          <w:rFonts w:ascii="Times New Roman" w:eastAsia="Times New Roman" w:hAnsi="Times New Roman" w:cs="Times New Roman"/>
          <w:sz w:val="24"/>
          <w:szCs w:val="24"/>
          <w:lang w:eastAsia="ru-RU"/>
        </w:rPr>
        <w:t>избежании</w:t>
      </w:r>
      <w:proofErr w:type="spellEnd"/>
      <w:r w:rsidRPr="00B06882">
        <w:rPr>
          <w:rFonts w:ascii="Times New Roman" w:eastAsia="Times New Roman" w:hAnsi="Times New Roman" w:cs="Times New Roman"/>
          <w:sz w:val="24"/>
          <w:szCs w:val="24"/>
          <w:lang w:eastAsia="ru-RU"/>
        </w:rPr>
        <w:t xml:space="preserve"> пожароопасной ситуации в течение рабочего дня в здании детского сада необходимо выполнять следующие требования:</w:t>
      </w:r>
    </w:p>
    <w:p w:rsidR="00B06882" w:rsidRPr="00B06882" w:rsidRDefault="00B06882" w:rsidP="00B06882">
      <w:pPr>
        <w:spacing w:after="0" w:line="240" w:lineRule="auto"/>
        <w:ind w:left="360"/>
        <w:jc w:val="both"/>
        <w:rPr>
          <w:rFonts w:ascii="Times New Roman" w:eastAsia="Times New Roman" w:hAnsi="Times New Roman" w:cs="Times New Roman"/>
          <w:sz w:val="24"/>
          <w:szCs w:val="24"/>
          <w:lang w:eastAsia="ru-RU"/>
        </w:rPr>
      </w:pPr>
      <w:r w:rsidRPr="00B06882">
        <w:rPr>
          <w:rFonts w:ascii="Times New Roman" w:eastAsia="Times New Roman" w:hAnsi="Times New Roman" w:cs="Times New Roman"/>
          <w:sz w:val="24"/>
          <w:szCs w:val="24"/>
          <w:lang w:eastAsia="ru-RU"/>
        </w:rPr>
        <w:t>3.1. Не оставлять без присмотра включенные в радиоприемники, телевизоры, компьютеры и другие электроприборы.</w:t>
      </w:r>
    </w:p>
    <w:p w:rsidR="00B06882" w:rsidRPr="00B06882" w:rsidRDefault="00B06882" w:rsidP="00B06882">
      <w:pPr>
        <w:spacing w:after="0" w:line="240" w:lineRule="auto"/>
        <w:ind w:left="360"/>
        <w:jc w:val="both"/>
        <w:rPr>
          <w:rFonts w:ascii="Times New Roman" w:eastAsia="Times New Roman" w:hAnsi="Times New Roman" w:cs="Times New Roman"/>
          <w:sz w:val="24"/>
          <w:szCs w:val="24"/>
          <w:lang w:eastAsia="ru-RU"/>
        </w:rPr>
      </w:pPr>
      <w:r w:rsidRPr="00B06882">
        <w:rPr>
          <w:rFonts w:ascii="Times New Roman" w:eastAsia="Times New Roman" w:hAnsi="Times New Roman" w:cs="Times New Roman"/>
          <w:sz w:val="24"/>
          <w:szCs w:val="24"/>
          <w:lang w:eastAsia="ru-RU"/>
        </w:rPr>
        <w:t>3.2. Не  использовать электроплитки, кипятильники, электрочайники, газовые плиты и т.д. для приготовления пищи.</w:t>
      </w:r>
    </w:p>
    <w:p w:rsidR="00B06882" w:rsidRPr="00B06882" w:rsidRDefault="00B06882" w:rsidP="00B06882">
      <w:pPr>
        <w:numPr>
          <w:ilvl w:val="1"/>
          <w:numId w:val="2"/>
        </w:numPr>
        <w:spacing w:after="0" w:line="240" w:lineRule="auto"/>
        <w:jc w:val="both"/>
        <w:rPr>
          <w:rFonts w:ascii="Times New Roman" w:eastAsia="Times New Roman" w:hAnsi="Times New Roman" w:cs="Times New Roman"/>
          <w:sz w:val="24"/>
          <w:szCs w:val="24"/>
          <w:lang w:eastAsia="ru-RU"/>
        </w:rPr>
      </w:pPr>
      <w:r w:rsidRPr="00B06882">
        <w:rPr>
          <w:rFonts w:ascii="Times New Roman" w:eastAsia="Times New Roman" w:hAnsi="Times New Roman" w:cs="Times New Roman"/>
          <w:sz w:val="24"/>
          <w:szCs w:val="24"/>
          <w:lang w:eastAsia="ru-RU"/>
        </w:rPr>
        <w:t>Не принимать нестандартные (самодельные) электронагревательные приборы, использовать некалиброванные вставки и другие самодельные аппараты защиты от перегрузок и короткого замыкания.</w:t>
      </w:r>
    </w:p>
    <w:p w:rsidR="00B06882" w:rsidRPr="00B06882" w:rsidRDefault="00B06882" w:rsidP="00B06882">
      <w:pPr>
        <w:numPr>
          <w:ilvl w:val="1"/>
          <w:numId w:val="2"/>
        </w:numPr>
        <w:spacing w:after="0" w:line="240" w:lineRule="auto"/>
        <w:jc w:val="both"/>
        <w:rPr>
          <w:rFonts w:ascii="Times New Roman" w:eastAsia="Times New Roman" w:hAnsi="Times New Roman" w:cs="Times New Roman"/>
          <w:sz w:val="24"/>
          <w:szCs w:val="24"/>
          <w:lang w:eastAsia="ru-RU"/>
        </w:rPr>
      </w:pPr>
      <w:r w:rsidRPr="00B06882">
        <w:rPr>
          <w:rFonts w:ascii="Times New Roman" w:eastAsia="Times New Roman" w:hAnsi="Times New Roman" w:cs="Times New Roman"/>
          <w:sz w:val="24"/>
          <w:szCs w:val="24"/>
          <w:lang w:eastAsia="ru-RU"/>
        </w:rPr>
        <w:t>Пользоваться утюгами разрешается только в специально отведенных помещениях. Глажение разрешается только утюгами с исправным терморегулятором и световыми индикаторами включения. Утюги должны устанавливаться на подставках из огнеупорных материалов.</w:t>
      </w:r>
    </w:p>
    <w:p w:rsidR="00B06882" w:rsidRPr="00B06882" w:rsidRDefault="00B06882" w:rsidP="00B06882">
      <w:pPr>
        <w:numPr>
          <w:ilvl w:val="1"/>
          <w:numId w:val="2"/>
        </w:numPr>
        <w:spacing w:after="0" w:line="240" w:lineRule="auto"/>
        <w:jc w:val="both"/>
        <w:rPr>
          <w:rFonts w:ascii="Times New Roman" w:eastAsia="Times New Roman" w:hAnsi="Times New Roman" w:cs="Times New Roman"/>
          <w:sz w:val="24"/>
          <w:szCs w:val="24"/>
          <w:lang w:eastAsia="ru-RU"/>
        </w:rPr>
      </w:pPr>
      <w:r w:rsidRPr="00B06882">
        <w:rPr>
          <w:rFonts w:ascii="Times New Roman" w:eastAsia="Times New Roman" w:hAnsi="Times New Roman" w:cs="Times New Roman"/>
          <w:sz w:val="24"/>
          <w:szCs w:val="24"/>
          <w:lang w:eastAsia="ru-RU"/>
        </w:rPr>
        <w:lastRenderedPageBreak/>
        <w:t>Электрооборудование пользоваться только по назначению, согласно требованиям инструкций по технике безопасности.</w:t>
      </w:r>
    </w:p>
    <w:p w:rsidR="00B06882" w:rsidRPr="00B06882" w:rsidRDefault="00B06882" w:rsidP="00B06882">
      <w:pPr>
        <w:numPr>
          <w:ilvl w:val="1"/>
          <w:numId w:val="2"/>
        </w:numPr>
        <w:spacing w:after="0" w:line="240" w:lineRule="auto"/>
        <w:jc w:val="both"/>
        <w:rPr>
          <w:rFonts w:ascii="Times New Roman" w:eastAsia="Times New Roman" w:hAnsi="Times New Roman" w:cs="Times New Roman"/>
          <w:sz w:val="24"/>
          <w:szCs w:val="24"/>
          <w:lang w:eastAsia="ru-RU"/>
        </w:rPr>
      </w:pPr>
      <w:r w:rsidRPr="00B06882">
        <w:rPr>
          <w:rFonts w:ascii="Times New Roman" w:eastAsia="Times New Roman" w:hAnsi="Times New Roman" w:cs="Times New Roman"/>
          <w:sz w:val="24"/>
          <w:szCs w:val="24"/>
          <w:lang w:eastAsia="ru-RU"/>
        </w:rPr>
        <w:t>В период пребывания людей в зданиях двери эвакуационных выходов запирать только изнутри с помощью легко открывающихся запоров.</w:t>
      </w:r>
    </w:p>
    <w:p w:rsidR="00B06882" w:rsidRPr="00B06882" w:rsidRDefault="00B06882" w:rsidP="00B06882">
      <w:pPr>
        <w:spacing w:after="0" w:line="240" w:lineRule="auto"/>
        <w:ind w:left="360"/>
        <w:jc w:val="both"/>
        <w:rPr>
          <w:rFonts w:ascii="Times New Roman" w:eastAsia="Times New Roman" w:hAnsi="Times New Roman" w:cs="Times New Roman"/>
          <w:sz w:val="24"/>
          <w:szCs w:val="24"/>
          <w:lang w:eastAsia="ru-RU"/>
        </w:rPr>
      </w:pPr>
    </w:p>
    <w:p w:rsidR="00B06882" w:rsidRPr="00B06882" w:rsidRDefault="00B06882" w:rsidP="00B06882">
      <w:pPr>
        <w:numPr>
          <w:ilvl w:val="0"/>
          <w:numId w:val="1"/>
        </w:numPr>
        <w:spacing w:after="0" w:line="240" w:lineRule="auto"/>
        <w:jc w:val="center"/>
        <w:rPr>
          <w:rFonts w:ascii="Times New Roman" w:eastAsia="Times New Roman" w:hAnsi="Times New Roman" w:cs="Times New Roman"/>
          <w:b/>
          <w:bCs/>
          <w:sz w:val="24"/>
          <w:szCs w:val="24"/>
          <w:lang w:eastAsia="ru-RU"/>
        </w:rPr>
      </w:pPr>
      <w:r w:rsidRPr="00B06882">
        <w:rPr>
          <w:rFonts w:ascii="Times New Roman" w:eastAsia="Times New Roman" w:hAnsi="Times New Roman" w:cs="Times New Roman"/>
          <w:b/>
          <w:bCs/>
          <w:sz w:val="24"/>
          <w:szCs w:val="24"/>
          <w:lang w:eastAsia="ru-RU"/>
        </w:rPr>
        <w:t>Требования безопасности по окончании работы</w:t>
      </w:r>
    </w:p>
    <w:p w:rsidR="00B06882" w:rsidRPr="00B06882" w:rsidRDefault="00B06882" w:rsidP="00B06882">
      <w:pPr>
        <w:spacing w:after="0" w:line="240" w:lineRule="auto"/>
        <w:ind w:left="360"/>
        <w:rPr>
          <w:rFonts w:ascii="Times New Roman" w:eastAsia="Times New Roman" w:hAnsi="Times New Roman" w:cs="Times New Roman"/>
          <w:b/>
          <w:bCs/>
          <w:sz w:val="24"/>
          <w:szCs w:val="24"/>
          <w:lang w:eastAsia="ru-RU"/>
        </w:rPr>
      </w:pPr>
    </w:p>
    <w:p w:rsidR="00B06882" w:rsidRPr="00B06882" w:rsidRDefault="00B06882" w:rsidP="00B06882">
      <w:pPr>
        <w:numPr>
          <w:ilvl w:val="1"/>
          <w:numId w:val="1"/>
        </w:numPr>
        <w:spacing w:after="0" w:line="240" w:lineRule="auto"/>
        <w:jc w:val="both"/>
        <w:rPr>
          <w:rFonts w:ascii="Times New Roman" w:eastAsia="Times New Roman" w:hAnsi="Times New Roman" w:cs="Times New Roman"/>
          <w:sz w:val="24"/>
          <w:szCs w:val="24"/>
          <w:lang w:eastAsia="ru-RU"/>
        </w:rPr>
      </w:pPr>
      <w:r w:rsidRPr="00B06882">
        <w:rPr>
          <w:rFonts w:ascii="Times New Roman" w:eastAsia="Times New Roman" w:hAnsi="Times New Roman" w:cs="Times New Roman"/>
          <w:sz w:val="24"/>
          <w:szCs w:val="24"/>
          <w:lang w:eastAsia="ru-RU"/>
        </w:rPr>
        <w:t>Электроустановки и бытовые электроприборы в помещениях, в которых по окончании рабочего времени отсутствует дежурный персонал, должны быть обесточены. Под напряжением должны оставаться холодильное оборудование, сигнализация. По окончании работы все неработающие помещения закрываются ответственными лицами на ключ, запасные ключи должны находиться у завхоза.</w:t>
      </w:r>
    </w:p>
    <w:p w:rsidR="00B06882" w:rsidRPr="00B06882" w:rsidRDefault="00B06882" w:rsidP="00B06882">
      <w:pPr>
        <w:numPr>
          <w:ilvl w:val="1"/>
          <w:numId w:val="1"/>
        </w:numPr>
        <w:spacing w:after="0" w:line="240" w:lineRule="auto"/>
        <w:jc w:val="both"/>
        <w:rPr>
          <w:rFonts w:ascii="Times New Roman" w:eastAsia="Times New Roman" w:hAnsi="Times New Roman" w:cs="Times New Roman"/>
          <w:sz w:val="24"/>
          <w:szCs w:val="24"/>
          <w:lang w:eastAsia="ru-RU"/>
        </w:rPr>
      </w:pPr>
      <w:r w:rsidRPr="00B06882">
        <w:rPr>
          <w:rFonts w:ascii="Times New Roman" w:eastAsia="Times New Roman" w:hAnsi="Times New Roman" w:cs="Times New Roman"/>
          <w:sz w:val="24"/>
          <w:szCs w:val="24"/>
          <w:lang w:eastAsia="ru-RU"/>
        </w:rPr>
        <w:t>Временные огневые и другие пожароопасные  работы производятся лишь по письменному приказу руководителя учреждения с обязательным назначением дежурного персонала, контролирующего их проведение и состояние помещений в течение работ и по их окончании в течение  указанного в приказе времени.</w:t>
      </w:r>
    </w:p>
    <w:p w:rsidR="00B06882" w:rsidRPr="00B06882" w:rsidRDefault="00B06882" w:rsidP="00B06882">
      <w:pPr>
        <w:numPr>
          <w:ilvl w:val="1"/>
          <w:numId w:val="1"/>
        </w:numPr>
        <w:spacing w:after="0" w:line="240" w:lineRule="auto"/>
        <w:jc w:val="both"/>
        <w:rPr>
          <w:rFonts w:ascii="Times New Roman" w:eastAsia="Times New Roman" w:hAnsi="Times New Roman" w:cs="Times New Roman"/>
          <w:sz w:val="24"/>
          <w:szCs w:val="24"/>
          <w:lang w:eastAsia="ru-RU"/>
        </w:rPr>
      </w:pPr>
      <w:r w:rsidRPr="00B06882">
        <w:rPr>
          <w:rFonts w:ascii="Times New Roman" w:eastAsia="Times New Roman" w:hAnsi="Times New Roman" w:cs="Times New Roman"/>
          <w:sz w:val="24"/>
          <w:szCs w:val="24"/>
          <w:lang w:eastAsia="ru-RU"/>
        </w:rPr>
        <w:t>В производственных помещениях производится ежедневная уборка горючих отходов и пыли закрепленным техническим персоналом.</w:t>
      </w:r>
    </w:p>
    <w:p w:rsidR="00B06882" w:rsidRPr="00B06882" w:rsidRDefault="00B06882" w:rsidP="00B06882">
      <w:pPr>
        <w:spacing w:after="0" w:line="240" w:lineRule="auto"/>
        <w:jc w:val="both"/>
        <w:rPr>
          <w:rFonts w:ascii="Times New Roman" w:eastAsia="Times New Roman" w:hAnsi="Times New Roman" w:cs="Times New Roman"/>
          <w:sz w:val="24"/>
          <w:szCs w:val="24"/>
          <w:lang w:eastAsia="ru-RU"/>
        </w:rPr>
      </w:pPr>
    </w:p>
    <w:p w:rsidR="00B06882" w:rsidRPr="00B06882" w:rsidRDefault="004747C1" w:rsidP="00B06882">
      <w:pPr>
        <w:numPr>
          <w:ilvl w:val="0"/>
          <w:numId w:val="1"/>
        </w:num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Действия</w:t>
      </w:r>
      <w:r w:rsidR="00B06882" w:rsidRPr="00B06882">
        <w:rPr>
          <w:rFonts w:ascii="Times New Roman" w:eastAsia="Times New Roman" w:hAnsi="Times New Roman" w:cs="Times New Roman"/>
          <w:b/>
          <w:bCs/>
          <w:sz w:val="24"/>
          <w:szCs w:val="24"/>
          <w:lang w:eastAsia="ru-RU"/>
        </w:rPr>
        <w:t xml:space="preserve"> в аварийных ситуациях</w:t>
      </w:r>
    </w:p>
    <w:p w:rsidR="00B06882" w:rsidRPr="00B06882" w:rsidRDefault="00B06882" w:rsidP="00B06882">
      <w:pPr>
        <w:spacing w:after="0" w:line="240" w:lineRule="auto"/>
        <w:ind w:left="360"/>
        <w:rPr>
          <w:rFonts w:ascii="Times New Roman" w:eastAsia="Times New Roman" w:hAnsi="Times New Roman" w:cs="Times New Roman"/>
          <w:b/>
          <w:bCs/>
          <w:sz w:val="24"/>
          <w:szCs w:val="24"/>
          <w:lang w:eastAsia="ru-RU"/>
        </w:rPr>
      </w:pPr>
    </w:p>
    <w:p w:rsidR="00B06882" w:rsidRPr="00B06882" w:rsidRDefault="00B06882" w:rsidP="00B06882">
      <w:pPr>
        <w:numPr>
          <w:ilvl w:val="1"/>
          <w:numId w:val="1"/>
        </w:numPr>
        <w:spacing w:after="0" w:line="240" w:lineRule="auto"/>
        <w:jc w:val="both"/>
        <w:rPr>
          <w:rFonts w:ascii="Times New Roman" w:eastAsia="Times New Roman" w:hAnsi="Times New Roman" w:cs="Times New Roman"/>
          <w:sz w:val="24"/>
          <w:szCs w:val="24"/>
          <w:lang w:eastAsia="ru-RU"/>
        </w:rPr>
      </w:pPr>
      <w:r w:rsidRPr="00B06882">
        <w:rPr>
          <w:rFonts w:ascii="Times New Roman" w:eastAsia="Times New Roman" w:hAnsi="Times New Roman" w:cs="Times New Roman"/>
          <w:sz w:val="24"/>
          <w:szCs w:val="24"/>
          <w:lang w:eastAsia="ru-RU"/>
        </w:rPr>
        <w:t>В случае пожара все электрооборудование обесточивается: в рабочее время сотрудниками на своих местах и закрепленных помещениях, в вечернее и ночное время</w:t>
      </w:r>
      <w:r w:rsidR="00497727">
        <w:rPr>
          <w:rFonts w:ascii="Times New Roman" w:eastAsia="Times New Roman" w:hAnsi="Times New Roman" w:cs="Times New Roman"/>
          <w:sz w:val="24"/>
          <w:szCs w:val="24"/>
          <w:lang w:eastAsia="ru-RU"/>
        </w:rPr>
        <w:t xml:space="preserve"> </w:t>
      </w:r>
      <w:bookmarkStart w:id="0" w:name="_GoBack"/>
      <w:bookmarkEnd w:id="0"/>
      <w:r w:rsidRPr="00B06882">
        <w:rPr>
          <w:rFonts w:ascii="Times New Roman" w:eastAsia="Times New Roman" w:hAnsi="Times New Roman" w:cs="Times New Roman"/>
          <w:sz w:val="24"/>
          <w:szCs w:val="24"/>
          <w:lang w:eastAsia="ru-RU"/>
        </w:rPr>
        <w:t>- дежурным персоналом в соответствии со схемой электроснабжения здания.</w:t>
      </w:r>
    </w:p>
    <w:p w:rsidR="00B06882" w:rsidRPr="00B06882" w:rsidRDefault="00B06882" w:rsidP="00B06882">
      <w:pPr>
        <w:numPr>
          <w:ilvl w:val="1"/>
          <w:numId w:val="1"/>
        </w:numPr>
        <w:spacing w:after="0" w:line="240" w:lineRule="auto"/>
        <w:jc w:val="both"/>
        <w:rPr>
          <w:rFonts w:ascii="Times New Roman" w:eastAsia="Times New Roman" w:hAnsi="Times New Roman" w:cs="Times New Roman"/>
          <w:sz w:val="24"/>
          <w:szCs w:val="24"/>
          <w:lang w:eastAsia="ru-RU"/>
        </w:rPr>
      </w:pPr>
      <w:r w:rsidRPr="00B06882">
        <w:rPr>
          <w:rFonts w:ascii="Times New Roman" w:eastAsia="Times New Roman" w:hAnsi="Times New Roman" w:cs="Times New Roman"/>
          <w:sz w:val="24"/>
          <w:szCs w:val="24"/>
          <w:lang w:eastAsia="ru-RU"/>
        </w:rPr>
        <w:t>В случае возникновения пожара, действия работников учреждения в первую очередь  должны быть направлены на обеспечение безопасности детей, их эвакуацию и спасение.</w:t>
      </w:r>
    </w:p>
    <w:p w:rsidR="00B06882" w:rsidRPr="00B06882" w:rsidRDefault="00B06882" w:rsidP="00B06882">
      <w:pPr>
        <w:numPr>
          <w:ilvl w:val="1"/>
          <w:numId w:val="1"/>
        </w:numPr>
        <w:spacing w:after="0" w:line="240" w:lineRule="auto"/>
        <w:jc w:val="both"/>
        <w:rPr>
          <w:rFonts w:ascii="Times New Roman" w:eastAsia="Times New Roman" w:hAnsi="Times New Roman" w:cs="Times New Roman"/>
          <w:sz w:val="24"/>
          <w:szCs w:val="24"/>
          <w:lang w:eastAsia="ru-RU"/>
        </w:rPr>
      </w:pPr>
      <w:r w:rsidRPr="00B06882">
        <w:rPr>
          <w:rFonts w:ascii="Times New Roman" w:eastAsia="Times New Roman" w:hAnsi="Times New Roman" w:cs="Times New Roman"/>
          <w:sz w:val="24"/>
          <w:szCs w:val="24"/>
          <w:lang w:eastAsia="ru-RU"/>
        </w:rPr>
        <w:t>При получении сигнала оповещения о пожаре каждый работник действует в соответствии с планом эвакуации детей на случай возникновения пожара.</w:t>
      </w:r>
    </w:p>
    <w:p w:rsidR="00B06882" w:rsidRPr="00B06882" w:rsidRDefault="00B06882" w:rsidP="00B06882">
      <w:pPr>
        <w:numPr>
          <w:ilvl w:val="1"/>
          <w:numId w:val="1"/>
        </w:numPr>
        <w:spacing w:after="0" w:line="240" w:lineRule="auto"/>
        <w:jc w:val="both"/>
        <w:rPr>
          <w:rFonts w:ascii="Times New Roman" w:eastAsia="Times New Roman" w:hAnsi="Times New Roman" w:cs="Times New Roman"/>
          <w:sz w:val="24"/>
          <w:szCs w:val="24"/>
          <w:lang w:eastAsia="ru-RU"/>
        </w:rPr>
      </w:pPr>
      <w:r w:rsidRPr="00B06882">
        <w:rPr>
          <w:rFonts w:ascii="Times New Roman" w:eastAsia="Times New Roman" w:hAnsi="Times New Roman" w:cs="Times New Roman"/>
          <w:sz w:val="24"/>
          <w:szCs w:val="24"/>
          <w:lang w:eastAsia="ru-RU"/>
        </w:rPr>
        <w:t>Каждый работник учреждения, обнаруживший пожар или его признаки (задымление, запах гари, повышение температуры и т.д.) обязан:</w:t>
      </w:r>
    </w:p>
    <w:p w:rsidR="00B06882" w:rsidRPr="00B06882" w:rsidRDefault="00B06882" w:rsidP="00B06882">
      <w:pPr>
        <w:numPr>
          <w:ilvl w:val="0"/>
          <w:numId w:val="3"/>
        </w:numPr>
        <w:spacing w:after="0" w:line="240" w:lineRule="auto"/>
        <w:jc w:val="both"/>
        <w:rPr>
          <w:rFonts w:ascii="Times New Roman" w:eastAsia="Times New Roman" w:hAnsi="Times New Roman" w:cs="Times New Roman"/>
          <w:sz w:val="24"/>
          <w:szCs w:val="24"/>
          <w:lang w:eastAsia="ru-RU"/>
        </w:rPr>
      </w:pPr>
      <w:r w:rsidRPr="00B06882">
        <w:rPr>
          <w:rFonts w:ascii="Times New Roman" w:eastAsia="Times New Roman" w:hAnsi="Times New Roman" w:cs="Times New Roman"/>
          <w:sz w:val="24"/>
          <w:szCs w:val="24"/>
          <w:lang w:eastAsia="ru-RU"/>
        </w:rPr>
        <w:t>известить о пожаре руководителя или лицо, его заменяющее;</w:t>
      </w:r>
    </w:p>
    <w:p w:rsidR="00B06882" w:rsidRPr="00B06882" w:rsidRDefault="00B06882" w:rsidP="00B06882">
      <w:pPr>
        <w:numPr>
          <w:ilvl w:val="0"/>
          <w:numId w:val="3"/>
        </w:numPr>
        <w:spacing w:after="0" w:line="240" w:lineRule="auto"/>
        <w:jc w:val="both"/>
        <w:rPr>
          <w:rFonts w:ascii="Times New Roman" w:eastAsia="Times New Roman" w:hAnsi="Times New Roman" w:cs="Times New Roman"/>
          <w:sz w:val="24"/>
          <w:szCs w:val="24"/>
          <w:lang w:eastAsia="ru-RU"/>
        </w:rPr>
      </w:pPr>
      <w:r w:rsidRPr="00B06882">
        <w:rPr>
          <w:rFonts w:ascii="Times New Roman" w:eastAsia="Times New Roman" w:hAnsi="Times New Roman" w:cs="Times New Roman"/>
          <w:sz w:val="24"/>
          <w:szCs w:val="24"/>
          <w:lang w:eastAsia="ru-RU"/>
        </w:rPr>
        <w:t>задействовать систему оповещения людей о пожаре;</w:t>
      </w:r>
    </w:p>
    <w:p w:rsidR="00B06882" w:rsidRPr="00B06882" w:rsidRDefault="00B06882" w:rsidP="00B06882">
      <w:pPr>
        <w:numPr>
          <w:ilvl w:val="0"/>
          <w:numId w:val="3"/>
        </w:numPr>
        <w:spacing w:after="0" w:line="240" w:lineRule="auto"/>
        <w:jc w:val="both"/>
        <w:rPr>
          <w:rFonts w:ascii="Times New Roman" w:eastAsia="Times New Roman" w:hAnsi="Times New Roman" w:cs="Times New Roman"/>
          <w:sz w:val="24"/>
          <w:szCs w:val="24"/>
          <w:lang w:eastAsia="ru-RU"/>
        </w:rPr>
      </w:pPr>
      <w:r w:rsidRPr="00B06882">
        <w:rPr>
          <w:rFonts w:ascii="Times New Roman" w:eastAsia="Times New Roman" w:hAnsi="Times New Roman" w:cs="Times New Roman"/>
          <w:sz w:val="24"/>
          <w:szCs w:val="24"/>
          <w:lang w:eastAsia="ru-RU"/>
        </w:rPr>
        <w:t>приступить к эвакуации детей из здания в безопасное место;</w:t>
      </w:r>
    </w:p>
    <w:p w:rsidR="00B06882" w:rsidRPr="00B06882" w:rsidRDefault="00B06882" w:rsidP="00B06882">
      <w:pPr>
        <w:numPr>
          <w:ilvl w:val="0"/>
          <w:numId w:val="3"/>
        </w:numPr>
        <w:spacing w:after="0" w:line="240" w:lineRule="auto"/>
        <w:jc w:val="both"/>
        <w:rPr>
          <w:rFonts w:ascii="Times New Roman" w:eastAsia="Times New Roman" w:hAnsi="Times New Roman" w:cs="Times New Roman"/>
          <w:sz w:val="24"/>
          <w:szCs w:val="24"/>
          <w:lang w:eastAsia="ru-RU"/>
        </w:rPr>
      </w:pPr>
      <w:r w:rsidRPr="00B06882">
        <w:rPr>
          <w:rFonts w:ascii="Times New Roman" w:eastAsia="Times New Roman" w:hAnsi="Times New Roman" w:cs="Times New Roman"/>
          <w:sz w:val="24"/>
          <w:szCs w:val="24"/>
          <w:lang w:eastAsia="ru-RU"/>
        </w:rPr>
        <w:t>принять меры по тушению пожара имеющимися средствами;</w:t>
      </w:r>
    </w:p>
    <w:p w:rsidR="00B06882" w:rsidRPr="00B06882" w:rsidRDefault="00B06882" w:rsidP="00B06882">
      <w:pPr>
        <w:numPr>
          <w:ilvl w:val="1"/>
          <w:numId w:val="1"/>
        </w:numPr>
        <w:spacing w:after="0" w:line="240" w:lineRule="auto"/>
        <w:jc w:val="both"/>
        <w:rPr>
          <w:rFonts w:ascii="Times New Roman" w:eastAsia="Times New Roman" w:hAnsi="Times New Roman" w:cs="Times New Roman"/>
          <w:sz w:val="24"/>
          <w:szCs w:val="24"/>
          <w:lang w:eastAsia="ru-RU"/>
        </w:rPr>
      </w:pPr>
      <w:r w:rsidRPr="00B06882">
        <w:rPr>
          <w:rFonts w:ascii="Times New Roman" w:eastAsia="Times New Roman" w:hAnsi="Times New Roman" w:cs="Times New Roman"/>
          <w:sz w:val="24"/>
          <w:szCs w:val="24"/>
          <w:lang w:eastAsia="ru-RU"/>
        </w:rPr>
        <w:t>Руководитель учреждения или лицо его заменяющее</w:t>
      </w:r>
    </w:p>
    <w:p w:rsidR="00B06882" w:rsidRPr="00B06882" w:rsidRDefault="00B06882" w:rsidP="00B06882">
      <w:pPr>
        <w:numPr>
          <w:ilvl w:val="0"/>
          <w:numId w:val="3"/>
        </w:numPr>
        <w:spacing w:after="0" w:line="240" w:lineRule="auto"/>
        <w:jc w:val="both"/>
        <w:rPr>
          <w:rFonts w:ascii="Times New Roman" w:eastAsia="Times New Roman" w:hAnsi="Times New Roman" w:cs="Times New Roman"/>
          <w:sz w:val="24"/>
          <w:szCs w:val="24"/>
          <w:lang w:eastAsia="ru-RU"/>
        </w:rPr>
      </w:pPr>
      <w:r w:rsidRPr="00B06882">
        <w:rPr>
          <w:rFonts w:ascii="Times New Roman" w:eastAsia="Times New Roman" w:hAnsi="Times New Roman" w:cs="Times New Roman"/>
          <w:sz w:val="24"/>
          <w:szCs w:val="24"/>
          <w:lang w:eastAsia="ru-RU"/>
        </w:rPr>
        <w:t>сообщает о пож</w:t>
      </w:r>
      <w:r w:rsidR="004747C1">
        <w:rPr>
          <w:rFonts w:ascii="Times New Roman" w:eastAsia="Times New Roman" w:hAnsi="Times New Roman" w:cs="Times New Roman"/>
          <w:sz w:val="24"/>
          <w:szCs w:val="24"/>
          <w:lang w:eastAsia="ru-RU"/>
        </w:rPr>
        <w:t>аре в пожарную часть (телефон «112» «01» «24-01-01» «101</w:t>
      </w:r>
      <w:r w:rsidR="00C45BA9">
        <w:rPr>
          <w:rFonts w:ascii="Times New Roman" w:eastAsia="Times New Roman" w:hAnsi="Times New Roman" w:cs="Times New Roman"/>
          <w:sz w:val="24"/>
          <w:szCs w:val="24"/>
          <w:lang w:eastAsia="ru-RU"/>
        </w:rPr>
        <w:t>»</w:t>
      </w:r>
      <w:r w:rsidRPr="00B06882">
        <w:rPr>
          <w:rFonts w:ascii="Times New Roman" w:eastAsia="Times New Roman" w:hAnsi="Times New Roman" w:cs="Times New Roman"/>
          <w:sz w:val="24"/>
          <w:szCs w:val="24"/>
          <w:lang w:eastAsia="ru-RU"/>
        </w:rPr>
        <w:t>). При этом необходимо четко назвать адрес учреждения, место возникновения пожара, а также сообщить свою должность и фамилию;</w:t>
      </w:r>
    </w:p>
    <w:p w:rsidR="00B06882" w:rsidRPr="00B06882" w:rsidRDefault="00B06882" w:rsidP="00B06882">
      <w:pPr>
        <w:numPr>
          <w:ilvl w:val="0"/>
          <w:numId w:val="3"/>
        </w:numPr>
        <w:spacing w:after="0" w:line="240" w:lineRule="auto"/>
        <w:jc w:val="both"/>
        <w:rPr>
          <w:rFonts w:ascii="Times New Roman" w:eastAsia="Times New Roman" w:hAnsi="Times New Roman" w:cs="Times New Roman"/>
          <w:sz w:val="24"/>
          <w:szCs w:val="24"/>
          <w:lang w:eastAsia="ru-RU"/>
        </w:rPr>
      </w:pPr>
      <w:r w:rsidRPr="00B06882">
        <w:rPr>
          <w:rFonts w:ascii="Times New Roman" w:eastAsia="Times New Roman" w:hAnsi="Times New Roman" w:cs="Times New Roman"/>
          <w:sz w:val="24"/>
          <w:szCs w:val="24"/>
          <w:lang w:eastAsia="ru-RU"/>
        </w:rPr>
        <w:t>организует встречу пожарных подразделений;</w:t>
      </w:r>
    </w:p>
    <w:p w:rsidR="00B06882" w:rsidRPr="00B06882" w:rsidRDefault="00B06882" w:rsidP="00B06882">
      <w:pPr>
        <w:numPr>
          <w:ilvl w:val="0"/>
          <w:numId w:val="3"/>
        </w:numPr>
        <w:spacing w:after="0" w:line="240" w:lineRule="auto"/>
        <w:jc w:val="both"/>
        <w:rPr>
          <w:rFonts w:ascii="Times New Roman" w:eastAsia="Times New Roman" w:hAnsi="Times New Roman" w:cs="Times New Roman"/>
          <w:sz w:val="24"/>
          <w:szCs w:val="24"/>
          <w:lang w:eastAsia="ru-RU"/>
        </w:rPr>
      </w:pPr>
      <w:r w:rsidRPr="00B06882">
        <w:rPr>
          <w:rFonts w:ascii="Times New Roman" w:eastAsia="Times New Roman" w:hAnsi="Times New Roman" w:cs="Times New Roman"/>
          <w:sz w:val="24"/>
          <w:szCs w:val="24"/>
          <w:lang w:eastAsia="ru-RU"/>
        </w:rPr>
        <w:t>организует тушение пожара имеющимися в учреждении первичными средствами пожаротушения и эвакуацию детей и сотрудников;</w:t>
      </w:r>
    </w:p>
    <w:p w:rsidR="00B06882" w:rsidRPr="00B06882" w:rsidRDefault="00B06882" w:rsidP="00B06882">
      <w:pPr>
        <w:numPr>
          <w:ilvl w:val="0"/>
          <w:numId w:val="3"/>
        </w:numPr>
        <w:spacing w:after="0" w:line="240" w:lineRule="auto"/>
        <w:jc w:val="both"/>
        <w:rPr>
          <w:rFonts w:ascii="Times New Roman" w:eastAsia="Times New Roman" w:hAnsi="Times New Roman" w:cs="Times New Roman"/>
          <w:sz w:val="24"/>
          <w:szCs w:val="24"/>
          <w:lang w:eastAsia="ru-RU"/>
        </w:rPr>
      </w:pPr>
      <w:r w:rsidRPr="00B06882">
        <w:rPr>
          <w:rFonts w:ascii="Times New Roman" w:eastAsia="Times New Roman" w:hAnsi="Times New Roman" w:cs="Times New Roman"/>
          <w:sz w:val="24"/>
          <w:szCs w:val="24"/>
          <w:lang w:eastAsia="ru-RU"/>
        </w:rPr>
        <w:t>организует проверку наличия детей и работников, эвакуированных из здания, по имеющимся спискам.</w:t>
      </w:r>
    </w:p>
    <w:p w:rsidR="00B06882" w:rsidRPr="00B06882" w:rsidRDefault="00B06882" w:rsidP="00B06882">
      <w:pPr>
        <w:numPr>
          <w:ilvl w:val="1"/>
          <w:numId w:val="1"/>
        </w:numPr>
        <w:spacing w:after="0" w:line="240" w:lineRule="auto"/>
        <w:jc w:val="both"/>
        <w:rPr>
          <w:rFonts w:ascii="Times New Roman" w:eastAsia="Times New Roman" w:hAnsi="Times New Roman" w:cs="Times New Roman"/>
          <w:sz w:val="24"/>
          <w:szCs w:val="24"/>
          <w:lang w:eastAsia="ru-RU"/>
        </w:rPr>
      </w:pPr>
      <w:r w:rsidRPr="00B06882">
        <w:rPr>
          <w:rFonts w:ascii="Times New Roman" w:eastAsia="Times New Roman" w:hAnsi="Times New Roman" w:cs="Times New Roman"/>
          <w:sz w:val="24"/>
          <w:szCs w:val="24"/>
          <w:lang w:eastAsia="ru-RU"/>
        </w:rPr>
        <w:t>При проведении эвакуации и тушения пожара сотрудникам необходимо:</w:t>
      </w:r>
    </w:p>
    <w:p w:rsidR="00B06882" w:rsidRPr="00B06882" w:rsidRDefault="00B06882" w:rsidP="00B06882">
      <w:pPr>
        <w:numPr>
          <w:ilvl w:val="0"/>
          <w:numId w:val="3"/>
        </w:numPr>
        <w:spacing w:after="0" w:line="240" w:lineRule="auto"/>
        <w:jc w:val="both"/>
        <w:rPr>
          <w:rFonts w:ascii="Times New Roman" w:eastAsia="Times New Roman" w:hAnsi="Times New Roman" w:cs="Times New Roman"/>
          <w:sz w:val="24"/>
          <w:szCs w:val="24"/>
          <w:lang w:eastAsia="ru-RU"/>
        </w:rPr>
      </w:pPr>
      <w:r w:rsidRPr="00B06882">
        <w:rPr>
          <w:rFonts w:ascii="Times New Roman" w:eastAsia="Times New Roman" w:hAnsi="Times New Roman" w:cs="Times New Roman"/>
          <w:sz w:val="24"/>
          <w:szCs w:val="24"/>
          <w:lang w:eastAsia="ru-RU"/>
        </w:rPr>
        <w:t>не оставлять детей без присмотра с момента обнаружения пожара и до его ликвидации;</w:t>
      </w:r>
    </w:p>
    <w:p w:rsidR="00B06882" w:rsidRPr="00B06882" w:rsidRDefault="00B06882" w:rsidP="00B06882">
      <w:pPr>
        <w:numPr>
          <w:ilvl w:val="0"/>
          <w:numId w:val="3"/>
        </w:numPr>
        <w:spacing w:after="0" w:line="240" w:lineRule="auto"/>
        <w:jc w:val="both"/>
        <w:rPr>
          <w:rFonts w:ascii="Times New Roman" w:eastAsia="Times New Roman" w:hAnsi="Times New Roman" w:cs="Times New Roman"/>
          <w:sz w:val="24"/>
          <w:szCs w:val="24"/>
          <w:lang w:eastAsia="ru-RU"/>
        </w:rPr>
      </w:pPr>
      <w:r w:rsidRPr="00B06882">
        <w:rPr>
          <w:rFonts w:ascii="Times New Roman" w:eastAsia="Times New Roman" w:hAnsi="Times New Roman" w:cs="Times New Roman"/>
          <w:sz w:val="24"/>
          <w:szCs w:val="24"/>
          <w:lang w:eastAsia="ru-RU"/>
        </w:rPr>
        <w:t>не допускать паники. Эвакуацию детей начинать из помещения, в котором  возник пожар, и смежных помещений. Детей младшего возраста и больных эвакуировать в первую очередь:</w:t>
      </w:r>
    </w:p>
    <w:p w:rsidR="00B06882" w:rsidRPr="00B06882" w:rsidRDefault="00B06882" w:rsidP="00B06882">
      <w:pPr>
        <w:numPr>
          <w:ilvl w:val="0"/>
          <w:numId w:val="3"/>
        </w:numPr>
        <w:spacing w:after="0" w:line="240" w:lineRule="auto"/>
        <w:jc w:val="both"/>
        <w:rPr>
          <w:rFonts w:ascii="Times New Roman" w:eastAsia="Times New Roman" w:hAnsi="Times New Roman" w:cs="Times New Roman"/>
          <w:sz w:val="24"/>
          <w:szCs w:val="24"/>
          <w:lang w:eastAsia="ru-RU"/>
        </w:rPr>
      </w:pPr>
      <w:r w:rsidRPr="00B06882">
        <w:rPr>
          <w:rFonts w:ascii="Times New Roman" w:eastAsia="Times New Roman" w:hAnsi="Times New Roman" w:cs="Times New Roman"/>
          <w:sz w:val="24"/>
          <w:szCs w:val="24"/>
          <w:lang w:eastAsia="ru-RU"/>
        </w:rPr>
        <w:lastRenderedPageBreak/>
        <w:t xml:space="preserve">воздерживаться от открывания окон и дверей, а также от разбивания стекол во </w:t>
      </w:r>
      <w:proofErr w:type="spellStart"/>
      <w:r w:rsidRPr="00B06882">
        <w:rPr>
          <w:rFonts w:ascii="Times New Roman" w:eastAsia="Times New Roman" w:hAnsi="Times New Roman" w:cs="Times New Roman"/>
          <w:sz w:val="24"/>
          <w:szCs w:val="24"/>
          <w:lang w:eastAsia="ru-RU"/>
        </w:rPr>
        <w:t>избежания</w:t>
      </w:r>
      <w:proofErr w:type="spellEnd"/>
      <w:r w:rsidRPr="00B06882">
        <w:rPr>
          <w:rFonts w:ascii="Times New Roman" w:eastAsia="Times New Roman" w:hAnsi="Times New Roman" w:cs="Times New Roman"/>
          <w:sz w:val="24"/>
          <w:szCs w:val="24"/>
          <w:lang w:eastAsia="ru-RU"/>
        </w:rPr>
        <w:t xml:space="preserve"> распространения огня и дыма. Покидая помещение или здание, следует закрывать за собой все двери и окна;</w:t>
      </w:r>
    </w:p>
    <w:p w:rsidR="00B06882" w:rsidRPr="00B06882" w:rsidRDefault="00B06882" w:rsidP="00B06882">
      <w:pPr>
        <w:numPr>
          <w:ilvl w:val="0"/>
          <w:numId w:val="3"/>
        </w:numPr>
        <w:spacing w:after="0" w:line="240" w:lineRule="auto"/>
        <w:jc w:val="both"/>
        <w:rPr>
          <w:rFonts w:ascii="Times New Roman" w:eastAsia="Times New Roman" w:hAnsi="Times New Roman" w:cs="Times New Roman"/>
          <w:sz w:val="24"/>
          <w:szCs w:val="24"/>
          <w:lang w:eastAsia="ru-RU"/>
        </w:rPr>
      </w:pPr>
      <w:r w:rsidRPr="00B06882">
        <w:rPr>
          <w:rFonts w:ascii="Times New Roman" w:eastAsia="Times New Roman" w:hAnsi="Times New Roman" w:cs="Times New Roman"/>
          <w:sz w:val="24"/>
          <w:szCs w:val="24"/>
          <w:lang w:eastAsia="ru-RU"/>
        </w:rPr>
        <w:t>перед уходом проверить помещение на наличие людей.</w:t>
      </w:r>
    </w:p>
    <w:p w:rsidR="00B06882" w:rsidRPr="00B06882" w:rsidRDefault="00B06882" w:rsidP="00B06882">
      <w:pPr>
        <w:spacing w:after="0" w:line="240" w:lineRule="auto"/>
        <w:jc w:val="both"/>
        <w:rPr>
          <w:rFonts w:ascii="Times New Roman" w:eastAsia="Times New Roman" w:hAnsi="Times New Roman" w:cs="Times New Roman"/>
          <w:sz w:val="26"/>
          <w:szCs w:val="24"/>
          <w:lang w:eastAsia="ru-RU"/>
        </w:rPr>
      </w:pPr>
    </w:p>
    <w:p w:rsidR="00F06077" w:rsidRDefault="00F06077"/>
    <w:sectPr w:rsidR="00F060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F6496"/>
    <w:multiLevelType w:val="multilevel"/>
    <w:tmpl w:val="515A451C"/>
    <w:lvl w:ilvl="0">
      <w:start w:val="3"/>
      <w:numFmt w:val="decimal"/>
      <w:lvlText w:val="%1."/>
      <w:lvlJc w:val="left"/>
      <w:pPr>
        <w:tabs>
          <w:tab w:val="num" w:pos="390"/>
        </w:tabs>
        <w:ind w:left="390" w:hanging="390"/>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230C2A4E"/>
    <w:multiLevelType w:val="multilevel"/>
    <w:tmpl w:val="86AC0FF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62800740"/>
    <w:multiLevelType w:val="hybridMultilevel"/>
    <w:tmpl w:val="BE7E8632"/>
    <w:lvl w:ilvl="0" w:tplc="355C978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882"/>
    <w:rsid w:val="004747C1"/>
    <w:rsid w:val="00497727"/>
    <w:rsid w:val="00B06882"/>
    <w:rsid w:val="00C45BA9"/>
    <w:rsid w:val="00F060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4747C1"/>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4747C1"/>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D:\&#1053;&#1080;&#1082;&#1086;&#1083;&#1072;&#1081;\&#1057;&#1072;&#1076;%20&#8470;52\&#1053;&#1086;&#1074;&#1072;&#1103;%20&#1087;&#1072;&#1087;&#1082;&#1072;%202015\&#1055;&#1041;\&#1085;&#1086;&#1088;&#1084;&#1072;&#1090;&#1080;&#1074;&#1085;&#1099;&#1077;%20&#1076;&#1086;&#1082;&#1091;&#1084;&#1077;&#1085;&#1090;&#1099;\&#1055;&#1086;&#1089;&#1090;&#1072;&#1085;&#1086;&#1074;&#1083;&#1077;&#1085;&#1080;&#1077;%20&#1055;&#1088;&#1072;&#1074;&#1080;&#1090;&#1077;&#1083;&#1100;&#1089;&#1090;&#1074;&#1072;%20&#1056;&#1060;%20&#1086;&#1090;%2025%20&#1072;&#1087;&#1088;&#1077;&#1083;&#1103;%202012%20&#1075;.%20N%20390%20_&#1054;.rt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867</Words>
  <Characters>4946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cp:revision>
  <dcterms:created xsi:type="dcterms:W3CDTF">2015-12-23T10:52:00Z</dcterms:created>
  <dcterms:modified xsi:type="dcterms:W3CDTF">2015-12-23T11:37:00Z</dcterms:modified>
</cp:coreProperties>
</file>