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9A" w:rsidRPr="00567553" w:rsidRDefault="00E3513B" w:rsidP="00823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noProof/>
        </w:rPr>
        <w:pict>
          <v:roundrect id="_x0000_s1029" style="position:absolute;margin-left:-23.7pt;margin-top:-10.95pt;width:260.25pt;height:225.75pt;z-index:251661312" arcsize="10923f" filled="f">
            <v:imagedata embosscolor="shadow add(51)"/>
            <v:shadow on="t" type="emboss" color="lineOrFill darken(153)" color2="shadow add(102)" offset="-1pt,-1pt"/>
          </v:roundrect>
        </w:pict>
      </w:r>
      <w:r w:rsidR="0082399A" w:rsidRPr="00567553">
        <w:rPr>
          <w:rStyle w:val="normaltextrun"/>
          <w:b/>
          <w:bCs/>
          <w:i/>
          <w:iCs/>
        </w:rPr>
        <w:t>Упражнение «Воздушный шар»</w:t>
      </w:r>
      <w:r w:rsidR="0082399A" w:rsidRPr="00567553">
        <w:rPr>
          <w:rStyle w:val="eop"/>
        </w:rPr>
        <w:t> </w:t>
      </w:r>
    </w:p>
    <w:p w:rsidR="0082399A" w:rsidRPr="00567553" w:rsidRDefault="0082399A" w:rsidP="00823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67553">
        <w:rPr>
          <w:rStyle w:val="eop"/>
        </w:rPr>
        <w:t> </w:t>
      </w:r>
    </w:p>
    <w:p w:rsidR="0082399A" w:rsidRPr="00567553" w:rsidRDefault="00E3513B" w:rsidP="0082399A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rFonts w:ascii="Segoe UI" w:hAnsi="Segoe UI" w:cs="Segoe UI"/>
        </w:rPr>
      </w:pPr>
      <w:r>
        <w:rPr>
          <w:noProof/>
        </w:rPr>
        <w:pict>
          <v:roundrect id="_x0000_s1030" style="position:absolute;left:0;text-align:left;margin-left:236.55pt;margin-top:150.45pt;width:260.25pt;height:252pt;z-index:251662336" arcsize="10923f" filled="f">
            <v:imagedata embosscolor="shadow add(51)"/>
            <v:shadow on="t" type="emboss" color="lineOrFill darken(153)" color2="shadow add(102)" offset="-1pt,-1pt"/>
          </v:roundrect>
        </w:pict>
      </w:r>
      <w:r w:rsidR="0082399A" w:rsidRPr="00567553">
        <w:rPr>
          <w:rStyle w:val="normaltextrun"/>
        </w:rPr>
        <w:t>Встаньте, закройте глаза, руки поднимите вверх, наберите воздух. Представьте, что вы — большой воздушный шар, наполненный воздухом. Постойте в такой позе 30-50 секунд,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</w:t>
      </w:r>
      <w:r w:rsidR="0082399A" w:rsidRPr="00567553">
        <w:rPr>
          <w:rStyle w:val="eop"/>
        </w:rPr>
        <w:t> </w:t>
      </w:r>
    </w:p>
    <w:p w:rsidR="0082399A" w:rsidRPr="00567553" w:rsidRDefault="0082399A" w:rsidP="00823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67553">
        <w:rPr>
          <w:rStyle w:val="eop"/>
        </w:rPr>
        <w:t> </w:t>
      </w:r>
    </w:p>
    <w:p w:rsidR="0082399A" w:rsidRPr="00567553" w:rsidRDefault="0082399A" w:rsidP="00823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67553">
        <w:rPr>
          <w:rStyle w:val="normaltextrun"/>
          <w:b/>
          <w:bCs/>
          <w:i/>
          <w:iCs/>
        </w:rPr>
        <w:t>Упражнение «12 точек»</w:t>
      </w:r>
      <w:r w:rsidRPr="00567553">
        <w:rPr>
          <w:rStyle w:val="eop"/>
        </w:rPr>
        <w:t> </w:t>
      </w:r>
    </w:p>
    <w:p w:rsidR="0082399A" w:rsidRPr="00567553" w:rsidRDefault="0082399A" w:rsidP="008239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67553">
        <w:rPr>
          <w:rStyle w:val="eop"/>
        </w:rPr>
        <w:t> </w:t>
      </w:r>
    </w:p>
    <w:p w:rsidR="0082399A" w:rsidRPr="00567553" w:rsidRDefault="0082399A" w:rsidP="008239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67553">
        <w:rPr>
          <w:rStyle w:val="normaltextrun"/>
        </w:rPr>
        <w:t>Начните с плавного вращения </w:t>
      </w:r>
      <w:r w:rsidRPr="00567553">
        <w:rPr>
          <w:rStyle w:val="normaltextrun"/>
          <w:i/>
          <w:iCs/>
        </w:rPr>
        <w:t>глазами</w:t>
      </w:r>
      <w:r w:rsidRPr="00567553">
        <w:rPr>
          <w:rStyle w:val="normaltextrun"/>
        </w:rPr>
        <w:t> – дважды в одном направлении, а затем дважды в другом. Зафиксируйте свой взгляд на отдаленном предмете, а затем переключите его на предмет, расположенный поблизости. Нахмурьтесь, напрягая </w:t>
      </w:r>
      <w:proofErr w:type="spellStart"/>
      <w:r w:rsidRPr="00567553">
        <w:rPr>
          <w:rStyle w:val="spellingerror"/>
        </w:rPr>
        <w:t>окологлазные</w:t>
      </w:r>
      <w:proofErr w:type="spellEnd"/>
      <w:r w:rsidRPr="00567553">
        <w:rPr>
          <w:rStyle w:val="normaltextrun"/>
        </w:rPr>
        <w:t> мышцы, а потом расслабьтесь. После этого для расслабления </w:t>
      </w:r>
      <w:r w:rsidRPr="00567553">
        <w:rPr>
          <w:rStyle w:val="normaltextrun"/>
          <w:i/>
          <w:iCs/>
        </w:rPr>
        <w:t>челюсти </w:t>
      </w:r>
      <w:r w:rsidRPr="00567553">
        <w:rPr>
          <w:rStyle w:val="normaltextrun"/>
        </w:rPr>
        <w:t>нужно широко зевнуть несколько раз. Расслабьте</w:t>
      </w:r>
      <w:r w:rsidRPr="00567553">
        <w:rPr>
          <w:rStyle w:val="normaltextrun"/>
          <w:i/>
          <w:iCs/>
        </w:rPr>
        <w:t> шею</w:t>
      </w:r>
      <w:r w:rsidRPr="00567553">
        <w:rPr>
          <w:rStyle w:val="normaltextrun"/>
        </w:rPr>
        <w:t>,</w:t>
      </w:r>
      <w:r w:rsidRPr="00567553">
        <w:rPr>
          <w:rStyle w:val="normaltextrun"/>
          <w:i/>
          <w:iCs/>
        </w:rPr>
        <w:t> </w:t>
      </w:r>
      <w:r w:rsidRPr="00567553">
        <w:rPr>
          <w:rStyle w:val="normaltextrun"/>
        </w:rPr>
        <w:t>сначала покачав головой, а затем покрутив ею из стороны в сторону. Поднимите </w:t>
      </w:r>
      <w:r w:rsidRPr="00567553">
        <w:rPr>
          <w:rStyle w:val="normaltextrun"/>
          <w:i/>
          <w:iCs/>
        </w:rPr>
        <w:t>плечи</w:t>
      </w:r>
      <w:r w:rsidRPr="00567553">
        <w:rPr>
          <w:rStyle w:val="normaltextrun"/>
        </w:rPr>
        <w:t> до уровня ушей и медленно опустите. Расслабьте </w:t>
      </w:r>
      <w:r w:rsidRPr="00567553">
        <w:rPr>
          <w:rStyle w:val="normaltextrun"/>
          <w:i/>
          <w:iCs/>
        </w:rPr>
        <w:t>запястья </w:t>
      </w:r>
      <w:r w:rsidRPr="00567553">
        <w:rPr>
          <w:rStyle w:val="normaltextrun"/>
        </w:rPr>
        <w:t xml:space="preserve">и поводите ими. Сожмите и разожмите кулаки, </w:t>
      </w:r>
      <w:r w:rsidRPr="00567553">
        <w:rPr>
          <w:rStyle w:val="normaltextrun"/>
        </w:rPr>
        <w:lastRenderedPageBreak/>
        <w:t>расслабляя</w:t>
      </w:r>
      <w:r w:rsidRPr="00567553">
        <w:rPr>
          <w:rStyle w:val="normaltextrun"/>
          <w:i/>
          <w:iCs/>
        </w:rPr>
        <w:t> кисти </w:t>
      </w:r>
      <w:r w:rsidRPr="00567553">
        <w:rPr>
          <w:rStyle w:val="normaltextrun"/>
        </w:rPr>
        <w:t>рук. Теперь обратитесь к</w:t>
      </w:r>
      <w:r w:rsidRPr="00567553">
        <w:rPr>
          <w:rStyle w:val="normaltextrun"/>
          <w:i/>
          <w:iCs/>
        </w:rPr>
        <w:t> торсу</w:t>
      </w:r>
      <w:r w:rsidRPr="00567553">
        <w:rPr>
          <w:rStyle w:val="normaltextrun"/>
        </w:rPr>
        <w:t>. Сделайте три глубоких вздоха.</w:t>
      </w:r>
      <w:r w:rsidRPr="00567553">
        <w:rPr>
          <w:rStyle w:val="normaltextrun"/>
          <w:i/>
          <w:iCs/>
        </w:rPr>
        <w:t> </w:t>
      </w:r>
      <w:r w:rsidRPr="00567553">
        <w:rPr>
          <w:rStyle w:val="normaltextrun"/>
        </w:rPr>
        <w:t>Затем мягко прогнитесь в </w:t>
      </w:r>
      <w:r w:rsidRPr="00567553">
        <w:rPr>
          <w:rStyle w:val="normaltextrun"/>
          <w:i/>
          <w:iCs/>
        </w:rPr>
        <w:t>позвоночнике</w:t>
      </w:r>
      <w:r w:rsidRPr="00567553">
        <w:rPr>
          <w:rStyle w:val="normaltextrun"/>
        </w:rPr>
        <w:t> вперед-назад и из стороны в сторону. Напрягите и расслабьте </w:t>
      </w:r>
      <w:r w:rsidRPr="00567553">
        <w:rPr>
          <w:rStyle w:val="normaltextrun"/>
          <w:i/>
          <w:iCs/>
        </w:rPr>
        <w:t>икры</w:t>
      </w:r>
      <w:r w:rsidRPr="00567553">
        <w:rPr>
          <w:rStyle w:val="normaltextrun"/>
        </w:rPr>
        <w:t> ног. Покрутите ступнями, чтобы расслабить </w:t>
      </w:r>
      <w:r w:rsidRPr="00567553">
        <w:rPr>
          <w:rStyle w:val="normaltextrun"/>
          <w:i/>
          <w:iCs/>
        </w:rPr>
        <w:t>лодыжки.</w:t>
      </w:r>
      <w:r w:rsidRPr="00567553">
        <w:rPr>
          <w:rStyle w:val="normaltextrun"/>
        </w:rPr>
        <w:t> Сожмите пальцы ног таким образом, чтобы </w:t>
      </w:r>
      <w:r w:rsidRPr="00567553">
        <w:rPr>
          <w:rStyle w:val="normaltextrun"/>
          <w:i/>
          <w:iCs/>
        </w:rPr>
        <w:t>ступни</w:t>
      </w:r>
      <w:r w:rsidRPr="00567553">
        <w:rPr>
          <w:rStyle w:val="normaltextrun"/>
        </w:rPr>
        <w:t> изогнулись вверх, повторите этот элемент упражнения три раза.</w:t>
      </w:r>
      <w:r w:rsidRPr="00567553">
        <w:rPr>
          <w:rStyle w:val="eop"/>
        </w:rPr>
        <w:t> </w:t>
      </w:r>
    </w:p>
    <w:p w:rsidR="0082399A" w:rsidRDefault="0082399A" w:rsidP="0082399A">
      <w:pPr>
        <w:rPr>
          <w:sz w:val="24"/>
          <w:szCs w:val="24"/>
        </w:rPr>
      </w:pPr>
    </w:p>
    <w:p w:rsidR="00692B04" w:rsidRDefault="00692B04" w:rsidP="00692B0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i/>
          <w:iCs/>
        </w:rPr>
        <w:t>Упражнение «Сосулька</w:t>
      </w:r>
      <w:proofErr w:type="gramStart"/>
      <w:r>
        <w:rPr>
          <w:rStyle w:val="normaltextrun"/>
          <w:b/>
          <w:bCs/>
          <w:i/>
          <w:iCs/>
        </w:rPr>
        <w:t>»</w:t>
      </w:r>
      <w:r w:rsidRPr="00567553">
        <w:rPr>
          <w:rStyle w:val="normaltextrun"/>
          <w:b/>
          <w:bCs/>
          <w:i/>
          <w:iCs/>
        </w:rPr>
        <w:t>(</w:t>
      </w:r>
      <w:proofErr w:type="gramEnd"/>
      <w:r w:rsidRPr="00567553">
        <w:rPr>
          <w:rStyle w:val="normaltextrun"/>
          <w:b/>
          <w:bCs/>
          <w:i/>
          <w:iCs/>
        </w:rPr>
        <w:t>«Мороженое»)</w:t>
      </w:r>
      <w:r w:rsidRPr="00567553">
        <w:rPr>
          <w:rStyle w:val="eop"/>
        </w:rPr>
        <w:t> </w:t>
      </w:r>
    </w:p>
    <w:p w:rsidR="00E3513B" w:rsidRPr="00567553" w:rsidRDefault="00E3513B" w:rsidP="00692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92B04" w:rsidRPr="00692B04" w:rsidRDefault="00692B04" w:rsidP="00692B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67553">
        <w:rPr>
          <w:rStyle w:val="normaltextrun"/>
        </w:rPr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30-50 секунд.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спокойного состояния. Это упражнение можно выполнять лежа на полу.</w:t>
      </w:r>
    </w:p>
    <w:p w:rsidR="00692B04" w:rsidRDefault="00692B04" w:rsidP="0082399A">
      <w:pPr>
        <w:rPr>
          <w:sz w:val="24"/>
          <w:szCs w:val="24"/>
        </w:rPr>
      </w:pPr>
    </w:p>
    <w:p w:rsidR="00E33E86" w:rsidRPr="00567553" w:rsidRDefault="00E33E86" w:rsidP="0082399A">
      <w:pPr>
        <w:rPr>
          <w:sz w:val="24"/>
          <w:szCs w:val="24"/>
        </w:rPr>
      </w:pPr>
    </w:p>
    <w:p w:rsidR="0082399A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noProof/>
        </w:rPr>
        <w:lastRenderedPageBreak/>
        <w:drawing>
          <wp:inline distT="0" distB="0" distL="0" distR="0">
            <wp:extent cx="2333625" cy="2864859"/>
            <wp:effectExtent l="19050" t="0" r="9525" b="0"/>
            <wp:docPr id="8" name="Рисунок 8" descr="https://www.publicdomainpictures.net/pictures/140000/velka/conflict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ublicdomainpictures.net/pictures/140000/velka/conflict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56" cy="28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Pr="00692B04" w:rsidRDefault="00E33E86" w:rsidP="00E33E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/>
          <w:b/>
          <w:sz w:val="30"/>
          <w:szCs w:val="30"/>
        </w:rPr>
      </w:pPr>
      <w:r w:rsidRPr="00692B04">
        <w:rPr>
          <w:rStyle w:val="normaltextrun"/>
          <w:rFonts w:ascii="Georgia" w:hAnsi="Georgia"/>
          <w:b/>
          <w:sz w:val="30"/>
          <w:szCs w:val="30"/>
        </w:rPr>
        <w:t>Стратегии поведения в конфликтной ситуации</w:t>
      </w:r>
    </w:p>
    <w:p w:rsidR="00E33E86" w:rsidRPr="00E33E86" w:rsidRDefault="00E33E86" w:rsidP="00E33E8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Georgia" w:hAnsi="Georgia"/>
          <w:i/>
          <w:sz w:val="30"/>
          <w:szCs w:val="30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513B" w:rsidRDefault="00E3513B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513B" w:rsidRDefault="00E3513B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Pr="00692B04" w:rsidRDefault="00E33E86" w:rsidP="00E33E8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i/>
          <w:sz w:val="28"/>
          <w:szCs w:val="28"/>
        </w:rPr>
      </w:pPr>
      <w:r w:rsidRPr="00692B04">
        <w:rPr>
          <w:rStyle w:val="normaltextrun"/>
          <w:i/>
          <w:sz w:val="28"/>
          <w:szCs w:val="28"/>
        </w:rPr>
        <w:t>МДОУ «Детский сад №52»</w:t>
      </w:r>
    </w:p>
    <w:p w:rsidR="00E33E86" w:rsidRPr="00692B04" w:rsidRDefault="00E33E86" w:rsidP="00E33E8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i/>
          <w:sz w:val="28"/>
          <w:szCs w:val="28"/>
        </w:rPr>
      </w:pPr>
      <w:r w:rsidRPr="00692B04">
        <w:rPr>
          <w:rStyle w:val="normaltextrun"/>
          <w:i/>
          <w:sz w:val="28"/>
          <w:szCs w:val="28"/>
        </w:rPr>
        <w:t>Ярославль, 2019 г.</w:t>
      </w: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E33E86" w:rsidRDefault="00E33E86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692B04">
        <w:rPr>
          <w:rStyle w:val="normaltextrun"/>
          <w:b/>
        </w:rPr>
        <w:lastRenderedPageBreak/>
        <w:t>Стратегия поведения в конфликтной ситуации</w:t>
      </w:r>
      <w:r w:rsidRPr="00567553">
        <w:rPr>
          <w:rStyle w:val="normaltextrun"/>
        </w:rPr>
        <w:t xml:space="preserve"> — это направление и особенности действия конфликтующей стороны, выдерживаемые до завершения конфликта.</w:t>
      </w:r>
      <w:r w:rsidRPr="00567553">
        <w:rPr>
          <w:rStyle w:val="eop"/>
        </w:rPr>
        <w:t> </w:t>
      </w: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67553">
        <w:rPr>
          <w:rStyle w:val="normaltextrun"/>
        </w:rPr>
        <w:t xml:space="preserve">Определяют пять основных стратегий поведения: </w:t>
      </w:r>
      <w:r w:rsidRPr="00692B04">
        <w:rPr>
          <w:rStyle w:val="normaltextrun"/>
          <w:i/>
        </w:rPr>
        <w:t>1) сотрудничество; 2) компромисс; 3) избегание; 4) приспособление; 5) соперничество.</w:t>
      </w:r>
      <w:r w:rsidRPr="00567553">
        <w:rPr>
          <w:rStyle w:val="eop"/>
        </w:rPr>
        <w:t> </w:t>
      </w:r>
    </w:p>
    <w:p w:rsidR="00E3513B" w:rsidRDefault="00E3513B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</w:rPr>
      </w:pP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692B04">
        <w:rPr>
          <w:rStyle w:val="normaltextrun"/>
          <w:b/>
        </w:rPr>
        <w:t>Сотрудничество</w:t>
      </w:r>
      <w:r w:rsidRPr="00567553">
        <w:rPr>
          <w:rStyle w:val="normaltextrun"/>
        </w:rPr>
        <w:t xml:space="preserve"> — самая эффективная стратегия поведения. Позиции сторон приравниваются к позициям союзников и партнеров, поэтому возможно конструктивное разрешение конфликта. Выбор сотрудничества обусловливается высокой значимостью разрешаемой проблемы для всех сторон конфликта, а также их взаимозависимостью.</w:t>
      </w:r>
      <w:r w:rsidRPr="00567553">
        <w:rPr>
          <w:rStyle w:val="eop"/>
        </w:rPr>
        <w:t> </w:t>
      </w:r>
    </w:p>
    <w:p w:rsidR="00E3513B" w:rsidRDefault="00E3513B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</w:rPr>
      </w:pP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692B04">
        <w:rPr>
          <w:rStyle w:val="normaltextrun"/>
          <w:b/>
        </w:rPr>
        <w:t>Компромисс</w:t>
      </w:r>
      <w:r w:rsidRPr="00567553">
        <w:rPr>
          <w:rStyle w:val="normaltextrun"/>
        </w:rPr>
        <w:t xml:space="preserve"> предпочтителен, когда субъекты конфликта обладают равными статусами и ресурсными возможностями или существует опасность их потери при любом другом выборе действия. Компромисс — самая распространенная стратегия в реальной жизни, так как позволяет достаточно быстро урегулировать конфликт.</w:t>
      </w:r>
      <w:r w:rsidRPr="00567553">
        <w:rPr>
          <w:rStyle w:val="eop"/>
        </w:rPr>
        <w:t> </w:t>
      </w: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67553">
        <w:rPr>
          <w:rStyle w:val="normaltextrun"/>
        </w:rPr>
        <w:t xml:space="preserve">При отсутствии желания активных действий по достижению цели или времени на ее реализацию выбирают стратегию </w:t>
      </w:r>
      <w:r w:rsidRPr="00692B04">
        <w:rPr>
          <w:rStyle w:val="normaltextrun"/>
          <w:b/>
        </w:rPr>
        <w:t>избегания.</w:t>
      </w:r>
      <w:r w:rsidRPr="00567553">
        <w:rPr>
          <w:rStyle w:val="normaltextrun"/>
        </w:rPr>
        <w:t xml:space="preserve"> Если избегание </w:t>
      </w:r>
      <w:r w:rsidRPr="00567553">
        <w:rPr>
          <w:rStyle w:val="normaltextrun"/>
        </w:rPr>
        <w:lastRenderedPageBreak/>
        <w:t xml:space="preserve">используется на начальном этапе развития противоречия, конфликт затухает и сохраняет силы и ресурсы субъектов конфликта </w:t>
      </w:r>
      <w:proofErr w:type="gramStart"/>
      <w:r w:rsidRPr="00567553">
        <w:rPr>
          <w:rStyle w:val="normaltextrun"/>
        </w:rPr>
        <w:t>нерастраченными</w:t>
      </w:r>
      <w:proofErr w:type="gramEnd"/>
      <w:r w:rsidRPr="00567553">
        <w:rPr>
          <w:rStyle w:val="normaltextrun"/>
        </w:rPr>
        <w:t>.</w:t>
      </w:r>
      <w:r w:rsidRPr="00567553">
        <w:rPr>
          <w:rStyle w:val="eop"/>
        </w:rPr>
        <w:t> </w:t>
      </w:r>
    </w:p>
    <w:p w:rsidR="00E3513B" w:rsidRDefault="00E3513B" w:rsidP="00692B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</w:rPr>
      </w:pPr>
    </w:p>
    <w:p w:rsidR="00567553" w:rsidRPr="00692B04" w:rsidRDefault="000F2B02" w:rsidP="00692B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Segoe UI" w:hAnsi="Segoe UI" w:cs="Segoe UI"/>
        </w:rPr>
      </w:pPr>
      <w:r w:rsidRPr="00692B04">
        <w:rPr>
          <w:rStyle w:val="normaltextrun"/>
          <w:b/>
        </w:rPr>
        <w:t>Приспособление</w:t>
      </w:r>
      <w:r w:rsidRPr="00567553">
        <w:rPr>
          <w:rStyle w:val="normaltextrun"/>
        </w:rPr>
        <w:t xml:space="preserve"> — это вынужденная стратегия действия, обусловленная потерей сил, пониманием невозможности альтернативного исхода или другими субъективными причинами.</w:t>
      </w:r>
      <w:r w:rsidRPr="00567553">
        <w:rPr>
          <w:rStyle w:val="eop"/>
        </w:rPr>
        <w:t> </w:t>
      </w:r>
    </w:p>
    <w:p w:rsidR="00E3513B" w:rsidRDefault="00E3513B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</w:rPr>
      </w:pPr>
      <w:r>
        <w:rPr>
          <w:noProof/>
        </w:rPr>
        <w:pict>
          <v:roundrect id="_x0000_s1028" style="position:absolute;left:0;text-align:left;margin-left:233.95pt;margin-top:6.3pt;width:260.25pt;height:271.5pt;z-index:251660288" arcsize="10923f" filled="f">
            <v:imagedata embosscolor="shadow add(51)"/>
            <v:shadow on="t" type="emboss" color="lineOrFill darken(153)" color2="shadow add(102)" offset="-1pt,-1pt"/>
          </v:roundrect>
        </w:pict>
      </w: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692B04">
        <w:rPr>
          <w:rStyle w:val="normaltextrun"/>
          <w:b/>
        </w:rPr>
        <w:t>Соперничество</w:t>
      </w:r>
      <w:r w:rsidRPr="00567553">
        <w:rPr>
          <w:rStyle w:val="normaltextrun"/>
        </w:rPr>
        <w:t xml:space="preserve"> оценивается практиками двояко, так как иногда приносит мгновенные позитивные последствия, но может также наносить значительный ущерб одной из сторон конфликта.</w:t>
      </w:r>
      <w:r w:rsidRPr="00567553">
        <w:rPr>
          <w:rStyle w:val="eop"/>
        </w:rPr>
        <w:t> </w:t>
      </w:r>
    </w:p>
    <w:p w:rsidR="000F2B02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567553">
        <w:rPr>
          <w:rStyle w:val="eop"/>
        </w:rPr>
        <w:t> </w:t>
      </w:r>
    </w:p>
    <w:p w:rsidR="00E3513B" w:rsidRPr="00567553" w:rsidRDefault="00E3513B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pt;margin-top:11.4pt;width:225pt;height:0;z-index:251658240" o:connectortype="straight"/>
        </w:pict>
      </w:r>
    </w:p>
    <w:p w:rsidR="000F2B02" w:rsidRPr="00E3513B" w:rsidRDefault="00692B04" w:rsidP="00692B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i/>
          <w:sz w:val="26"/>
          <w:szCs w:val="26"/>
        </w:rPr>
      </w:pPr>
      <w:r w:rsidRPr="00E3513B">
        <w:rPr>
          <w:rStyle w:val="eop"/>
          <w:i/>
          <w:sz w:val="26"/>
          <w:szCs w:val="26"/>
        </w:rPr>
        <w:t xml:space="preserve">Для того чтобы настроиться на решение конфликта и придерживаться эффективных стратегий, необходимо снять эмоциональное напряжение. </w:t>
      </w:r>
      <w:r w:rsidRPr="00E3513B">
        <w:rPr>
          <w:rStyle w:val="eop"/>
          <w:b/>
          <w:i/>
          <w:sz w:val="26"/>
          <w:szCs w:val="26"/>
        </w:rPr>
        <w:t>Предлагаем Вашему вниманию ряд упражнений</w:t>
      </w:r>
      <w:r w:rsidRPr="00E3513B">
        <w:rPr>
          <w:rStyle w:val="eop"/>
          <w:i/>
          <w:sz w:val="26"/>
          <w:szCs w:val="26"/>
        </w:rPr>
        <w:t>, которые помогут расслабиться и отдохнуть от посторонних мыслей.</w:t>
      </w:r>
    </w:p>
    <w:p w:rsidR="00E3513B" w:rsidRPr="00567553" w:rsidRDefault="00E3513B" w:rsidP="00692B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>
        <w:rPr>
          <w:noProof/>
        </w:rPr>
        <w:pict>
          <v:shape id="_x0000_s1027" type="#_x0000_t32" style="position:absolute;left:0;text-align:left;margin-left:-.8pt;margin-top:7.9pt;width:225pt;height:0;z-index:251659264" o:connectortype="straight">
            <v:shadow on="t" opacity=".5" offset="-6pt,-6pt"/>
          </v:shape>
        </w:pict>
      </w:r>
    </w:p>
    <w:p w:rsidR="00E3513B" w:rsidRDefault="00E3513B" w:rsidP="000F2B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</w:p>
    <w:p w:rsidR="00E3513B" w:rsidRDefault="00E3513B" w:rsidP="000F2B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</w:p>
    <w:p w:rsidR="00E3513B" w:rsidRDefault="00E3513B" w:rsidP="000F2B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</w:p>
    <w:p w:rsidR="00E3513B" w:rsidRDefault="00E3513B" w:rsidP="000F2B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</w:p>
    <w:p w:rsidR="00E3513B" w:rsidRDefault="00E3513B" w:rsidP="000F2B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</w:p>
    <w:p w:rsidR="000F2B02" w:rsidRDefault="000F2B02" w:rsidP="000F2B0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67553">
        <w:rPr>
          <w:rStyle w:val="normaltextrun"/>
          <w:b/>
          <w:bCs/>
          <w:i/>
          <w:iCs/>
        </w:rPr>
        <w:lastRenderedPageBreak/>
        <w:t>Упражнение «Муха»</w:t>
      </w:r>
      <w:r w:rsidRPr="00567553">
        <w:rPr>
          <w:rStyle w:val="eop"/>
        </w:rPr>
        <w:t> </w:t>
      </w:r>
    </w:p>
    <w:p w:rsidR="00E3513B" w:rsidRPr="00567553" w:rsidRDefault="00E3513B" w:rsidP="000F2B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67553">
        <w:rPr>
          <w:rStyle w:val="normaltextrun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  <w:r w:rsidRPr="00567553">
        <w:rPr>
          <w:rStyle w:val="eop"/>
        </w:rPr>
        <w:t> </w:t>
      </w:r>
    </w:p>
    <w:p w:rsidR="000F2B02" w:rsidRPr="00567553" w:rsidRDefault="000F2B02" w:rsidP="000F2B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67553">
        <w:rPr>
          <w:rStyle w:val="eop"/>
        </w:rPr>
        <w:t> </w:t>
      </w:r>
    </w:p>
    <w:p w:rsidR="000F2B02" w:rsidRDefault="000F2B02" w:rsidP="000F2B0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67553">
        <w:rPr>
          <w:rStyle w:val="normaltextrun"/>
          <w:b/>
          <w:bCs/>
          <w:i/>
          <w:iCs/>
        </w:rPr>
        <w:t>Упражнение «Лимон»</w:t>
      </w:r>
      <w:r w:rsidRPr="00567553">
        <w:rPr>
          <w:rStyle w:val="eop"/>
        </w:rPr>
        <w:t> </w:t>
      </w:r>
    </w:p>
    <w:p w:rsidR="00E3513B" w:rsidRPr="00567553" w:rsidRDefault="00E3513B" w:rsidP="000F2B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0F2B02" w:rsidRPr="00567553" w:rsidRDefault="000F2B02" w:rsidP="000F2B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67553">
        <w:rPr>
          <w:rStyle w:val="normaltextrun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 упражнение одновременно двумя руками. Расслабьтесь. Насладитесь состоянием покоя.</w:t>
      </w:r>
      <w:r w:rsidRPr="00567553">
        <w:rPr>
          <w:rStyle w:val="eop"/>
        </w:rPr>
        <w:t> </w:t>
      </w:r>
    </w:p>
    <w:p w:rsidR="000F2B02" w:rsidRPr="00567553" w:rsidRDefault="000F2B02" w:rsidP="000F2B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67553">
        <w:rPr>
          <w:rStyle w:val="eop"/>
        </w:rPr>
        <w:t> </w:t>
      </w:r>
    </w:p>
    <w:p w:rsidR="003D426D" w:rsidRPr="00692B04" w:rsidRDefault="003D426D" w:rsidP="00692B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</w:p>
    <w:sectPr w:rsidR="003D426D" w:rsidRPr="00692B04" w:rsidSect="00E3513B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B02"/>
    <w:rsid w:val="000F2B02"/>
    <w:rsid w:val="003D426D"/>
    <w:rsid w:val="00567553"/>
    <w:rsid w:val="00692B04"/>
    <w:rsid w:val="0082399A"/>
    <w:rsid w:val="009552E7"/>
    <w:rsid w:val="00E33E86"/>
    <w:rsid w:val="00E3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2B02"/>
  </w:style>
  <w:style w:type="character" w:customStyle="1" w:styleId="eop">
    <w:name w:val="eop"/>
    <w:basedOn w:val="a0"/>
    <w:rsid w:val="000F2B02"/>
  </w:style>
  <w:style w:type="character" w:customStyle="1" w:styleId="spellingerror">
    <w:name w:val="spellingerror"/>
    <w:basedOn w:val="a0"/>
    <w:rsid w:val="000F2B02"/>
  </w:style>
  <w:style w:type="paragraph" w:styleId="a3">
    <w:name w:val="Balloon Text"/>
    <w:basedOn w:val="a"/>
    <w:link w:val="a4"/>
    <w:uiPriority w:val="99"/>
    <w:semiHidden/>
    <w:unhideWhenUsed/>
    <w:rsid w:val="00E3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2019-04-23T09:01:00Z</dcterms:created>
  <dcterms:modified xsi:type="dcterms:W3CDTF">2019-04-23T10:27:00Z</dcterms:modified>
</cp:coreProperties>
</file>