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30" w:rsidRDefault="008C2930" w:rsidP="008C293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5"/>
          <w:i w:val="0"/>
          <w:iCs w:val="0"/>
          <w:color w:val="22272F"/>
          <w:sz w:val="34"/>
          <w:szCs w:val="34"/>
          <w:shd w:val="clear" w:color="auto" w:fill="FFFABB"/>
        </w:rPr>
        <w:t>Приказ</w:t>
      </w:r>
      <w:r>
        <w:rPr>
          <w:rStyle w:val="apple-converted-space"/>
          <w:color w:val="22272F"/>
          <w:sz w:val="34"/>
          <w:szCs w:val="34"/>
        </w:rPr>
        <w:t> </w:t>
      </w:r>
      <w:r>
        <w:rPr>
          <w:color w:val="22272F"/>
          <w:sz w:val="34"/>
          <w:szCs w:val="34"/>
        </w:rPr>
        <w:t>Министерства образования и науки РФ от 8 апреля 2014 г. N </w:t>
      </w:r>
      <w:r>
        <w:rPr>
          <w:rStyle w:val="a5"/>
          <w:i w:val="0"/>
          <w:iCs w:val="0"/>
          <w:color w:val="22272F"/>
          <w:sz w:val="34"/>
          <w:szCs w:val="34"/>
          <w:shd w:val="clear" w:color="auto" w:fill="FFFABB"/>
        </w:rPr>
        <w:t>293</w:t>
      </w:r>
      <w:r>
        <w:rPr>
          <w:color w:val="22272F"/>
          <w:sz w:val="34"/>
          <w:szCs w:val="34"/>
        </w:rPr>
        <w:br/>
        <w:t xml:space="preserve">"Об утверждении Порядка приема на </w:t>
      </w:r>
      <w:proofErr w:type="gramStart"/>
      <w:r>
        <w:rPr>
          <w:color w:val="22272F"/>
          <w:sz w:val="34"/>
          <w:szCs w:val="34"/>
        </w:rPr>
        <w:t>обучение по</w:t>
      </w:r>
      <w:proofErr w:type="gramEnd"/>
      <w:r>
        <w:rPr>
          <w:color w:val="22272F"/>
          <w:sz w:val="34"/>
          <w:szCs w:val="34"/>
        </w:rPr>
        <w:t xml:space="preserve"> образовательным программам дошкольного образования"</w:t>
      </w:r>
    </w:p>
    <w:p w:rsidR="008C2930" w:rsidRDefault="008C2930" w:rsidP="008C2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</w:t>
      </w:r>
      <w:r>
        <w:rPr>
          <w:rStyle w:val="apple-converted-space"/>
          <w:color w:val="22272F"/>
          <w:sz w:val="23"/>
          <w:szCs w:val="23"/>
        </w:rPr>
        <w:t> </w:t>
      </w:r>
      <w:hyperlink r:id="rId5" w:anchor="/document/70291362/entry/108658" w:history="1">
        <w:r>
          <w:rPr>
            <w:rStyle w:val="a6"/>
            <w:color w:val="7D459A"/>
            <w:sz w:val="23"/>
            <w:szCs w:val="23"/>
          </w:rPr>
          <w:t>частью 8 статьи 55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>
        <w:rPr>
          <w:color w:val="22272F"/>
          <w:sz w:val="23"/>
          <w:szCs w:val="23"/>
        </w:rPr>
        <w:t>2014, N 6, ст. 562, ст. 566) и</w:t>
      </w:r>
      <w:r>
        <w:rPr>
          <w:rStyle w:val="apple-converted-space"/>
          <w:color w:val="22272F"/>
          <w:sz w:val="23"/>
          <w:szCs w:val="23"/>
        </w:rPr>
        <w:t> </w:t>
      </w:r>
      <w:hyperlink r:id="rId6" w:anchor="/document/70392898/entry/15230" w:history="1">
        <w:r>
          <w:rPr>
            <w:rStyle w:val="a6"/>
            <w:color w:val="7D459A"/>
            <w:sz w:val="23"/>
            <w:szCs w:val="23"/>
          </w:rPr>
          <w:t>подпунктом 5.2.30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Положения о Министерстве образования и науки Российской Федерации, утвержденного</w:t>
      </w:r>
      <w:r>
        <w:rPr>
          <w:rStyle w:val="apple-converted-space"/>
          <w:color w:val="22272F"/>
          <w:sz w:val="23"/>
          <w:szCs w:val="23"/>
        </w:rPr>
        <w:t> </w:t>
      </w:r>
      <w:hyperlink r:id="rId7" w:anchor="/document/70392898/entry/0" w:history="1">
        <w:r>
          <w:rPr>
            <w:rStyle w:val="a6"/>
            <w:color w:val="7D459A"/>
            <w:sz w:val="23"/>
            <w:szCs w:val="23"/>
          </w:rPr>
          <w:t>постановлением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N 6, ст. 582), приказываю:</w:t>
      </w:r>
      <w:proofErr w:type="gramEnd"/>
    </w:p>
    <w:p w:rsidR="008C2930" w:rsidRDefault="008C2930" w:rsidP="008C2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Утвердить прилагаемый</w:t>
      </w:r>
      <w:r>
        <w:rPr>
          <w:rStyle w:val="apple-converted-space"/>
          <w:color w:val="22272F"/>
          <w:sz w:val="23"/>
          <w:szCs w:val="23"/>
        </w:rPr>
        <w:t> </w:t>
      </w:r>
      <w:hyperlink r:id="rId8" w:anchor="/document/70653804/entry/1000" w:history="1">
        <w:r>
          <w:rPr>
            <w:rStyle w:val="a6"/>
            <w:color w:val="7D459A"/>
            <w:sz w:val="23"/>
            <w:szCs w:val="23"/>
          </w:rPr>
          <w:t>Порядок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 xml:space="preserve">приема на </w:t>
      </w:r>
      <w:proofErr w:type="gramStart"/>
      <w:r>
        <w:rPr>
          <w:color w:val="22272F"/>
          <w:sz w:val="23"/>
          <w:szCs w:val="23"/>
        </w:rPr>
        <w:t>обучение по</w:t>
      </w:r>
      <w:proofErr w:type="gramEnd"/>
      <w:r>
        <w:rPr>
          <w:color w:val="22272F"/>
          <w:sz w:val="23"/>
          <w:szCs w:val="23"/>
        </w:rPr>
        <w:t xml:space="preserve"> образовательным программам дошкольного образования.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  <w:gridCol w:w="3649"/>
      </w:tblGrid>
      <w:tr w:rsidR="008C2930" w:rsidTr="008C2930">
        <w:tc>
          <w:tcPr>
            <w:tcW w:w="3300" w:type="pct"/>
            <w:shd w:val="clear" w:color="auto" w:fill="FFFFFF"/>
            <w:vAlign w:val="bottom"/>
            <w:hideMark/>
          </w:tcPr>
          <w:p w:rsidR="008C2930" w:rsidRDefault="008C293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C2930" w:rsidRDefault="008C2930" w:rsidP="00E23662">
            <w:pPr>
              <w:pStyle w:val="s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Д.В. Ливанов</w:t>
            </w:r>
          </w:p>
        </w:tc>
      </w:tr>
    </w:tbl>
    <w:p w:rsidR="008C2930" w:rsidRDefault="008C2930" w:rsidP="008C2930">
      <w:pPr>
        <w:pStyle w:val="s16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Зарегистрировано в Минюсте РФ 12 мая 2014 г.</w:t>
      </w:r>
      <w:r>
        <w:rPr>
          <w:color w:val="22272F"/>
          <w:sz w:val="23"/>
          <w:szCs w:val="23"/>
        </w:rPr>
        <w:br/>
        <w:t>Регистрационный N 32220</w:t>
      </w:r>
    </w:p>
    <w:p w:rsidR="008C2930" w:rsidRDefault="008C2930" w:rsidP="00E23662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</w:t>
      </w:r>
    </w:p>
    <w:p w:rsidR="008C2930" w:rsidRDefault="008C2930" w:rsidP="008C2930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Порядок</w:t>
      </w:r>
      <w:r>
        <w:rPr>
          <w:color w:val="22272F"/>
          <w:sz w:val="32"/>
          <w:szCs w:val="32"/>
        </w:rPr>
        <w:br/>
        <w:t xml:space="preserve">приема на </w:t>
      </w:r>
      <w:proofErr w:type="gramStart"/>
      <w:r>
        <w:rPr>
          <w:color w:val="22272F"/>
          <w:sz w:val="32"/>
          <w:szCs w:val="32"/>
        </w:rPr>
        <w:t>обучение по</w:t>
      </w:r>
      <w:proofErr w:type="gramEnd"/>
      <w:r>
        <w:rPr>
          <w:color w:val="22272F"/>
          <w:sz w:val="32"/>
          <w:szCs w:val="32"/>
        </w:rPr>
        <w:t xml:space="preserve"> образовательным программам дошкольного образования</w:t>
      </w:r>
      <w:r>
        <w:rPr>
          <w:color w:val="22272F"/>
          <w:sz w:val="32"/>
          <w:szCs w:val="32"/>
        </w:rPr>
        <w:br/>
        <w:t>(утв.</w:t>
      </w:r>
      <w:r>
        <w:rPr>
          <w:rStyle w:val="apple-converted-space"/>
          <w:color w:val="22272F"/>
          <w:sz w:val="32"/>
          <w:szCs w:val="32"/>
        </w:rPr>
        <w:t> </w:t>
      </w:r>
      <w:hyperlink r:id="rId9" w:anchor="/document/70653804/entry/0" w:history="1">
        <w:r>
          <w:rPr>
            <w:rStyle w:val="a5"/>
            <w:i w:val="0"/>
            <w:iCs w:val="0"/>
            <w:color w:val="7D459A"/>
            <w:sz w:val="32"/>
            <w:szCs w:val="32"/>
            <w:shd w:val="clear" w:color="auto" w:fill="FFFABB"/>
          </w:rPr>
          <w:t>приказом</w:t>
        </w:r>
      </w:hyperlink>
      <w:r>
        <w:rPr>
          <w:rStyle w:val="apple-converted-space"/>
          <w:color w:val="22272F"/>
          <w:sz w:val="32"/>
          <w:szCs w:val="32"/>
        </w:rPr>
        <w:t> </w:t>
      </w:r>
      <w:r>
        <w:rPr>
          <w:color w:val="22272F"/>
          <w:sz w:val="32"/>
          <w:szCs w:val="32"/>
        </w:rPr>
        <w:t>Министерства образования и науки РФ от 8 апреля 2014 г. N </w:t>
      </w:r>
      <w:r>
        <w:rPr>
          <w:rStyle w:val="a5"/>
          <w:i w:val="0"/>
          <w:iCs w:val="0"/>
          <w:color w:val="22272F"/>
          <w:sz w:val="32"/>
          <w:szCs w:val="32"/>
          <w:shd w:val="clear" w:color="auto" w:fill="FFFABB"/>
        </w:rPr>
        <w:t>293</w:t>
      </w:r>
      <w:r>
        <w:rPr>
          <w:color w:val="22272F"/>
          <w:sz w:val="32"/>
          <w:szCs w:val="32"/>
        </w:rPr>
        <w:t>)</w:t>
      </w:r>
    </w:p>
    <w:p w:rsidR="00E23662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Настоящий Порядок приема на </w:t>
      </w:r>
      <w:proofErr w:type="gramStart"/>
      <w:r>
        <w:rPr>
          <w:color w:val="22272F"/>
          <w:sz w:val="23"/>
          <w:szCs w:val="23"/>
        </w:rPr>
        <w:t>обучение по</w:t>
      </w:r>
      <w:proofErr w:type="gramEnd"/>
      <w:r>
        <w:rPr>
          <w:color w:val="22272F"/>
          <w:sz w:val="23"/>
          <w:szCs w:val="23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>
        <w:rPr>
          <w:rStyle w:val="apple-converted-space"/>
          <w:color w:val="22272F"/>
          <w:sz w:val="23"/>
          <w:szCs w:val="23"/>
        </w:rPr>
        <w:t> </w:t>
      </w:r>
      <w:hyperlink r:id="rId10" w:anchor="/document/70291362/entry/0" w:history="1">
        <w:r>
          <w:rPr>
            <w:rStyle w:val="a6"/>
            <w:color w:val="7D459A"/>
            <w:sz w:val="23"/>
            <w:szCs w:val="23"/>
          </w:rPr>
          <w:t>Федеральным законом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>
        <w:rPr>
          <w:color w:val="22272F"/>
          <w:sz w:val="23"/>
          <w:szCs w:val="23"/>
        </w:rPr>
        <w:t xml:space="preserve">; </w:t>
      </w:r>
      <w:proofErr w:type="gramStart"/>
      <w:r>
        <w:rPr>
          <w:color w:val="22272F"/>
          <w:sz w:val="23"/>
          <w:szCs w:val="23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Правила приема в конкретную образовательную организацию устанавливаются в части, не урегулированной</w:t>
      </w:r>
      <w:r>
        <w:rPr>
          <w:rStyle w:val="apple-converted-space"/>
          <w:color w:val="22272F"/>
          <w:sz w:val="23"/>
          <w:szCs w:val="23"/>
        </w:rPr>
        <w:t> </w:t>
      </w:r>
      <w:hyperlink r:id="rId11" w:anchor="/document/70291362/entry/4" w:history="1">
        <w:r>
          <w:rPr>
            <w:rStyle w:val="a6"/>
            <w:color w:val="7D459A"/>
            <w:sz w:val="23"/>
            <w:szCs w:val="23"/>
          </w:rPr>
          <w:t>законодательством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об образовании, образовательной организацией самостоятельно</w:t>
      </w:r>
      <w:hyperlink r:id="rId12" w:anchor="/document/70653804/entry/991" w:history="1">
        <w:r>
          <w:rPr>
            <w:rStyle w:val="a6"/>
            <w:color w:val="7D459A"/>
            <w:sz w:val="23"/>
            <w:szCs w:val="23"/>
          </w:rPr>
          <w:t>*(1)</w:t>
        </w:r>
      </w:hyperlink>
      <w:r>
        <w:rPr>
          <w:color w:val="22272F"/>
          <w:sz w:val="23"/>
          <w:szCs w:val="23"/>
        </w:rPr>
        <w:t>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Прием граждан на </w:t>
      </w:r>
      <w:proofErr w:type="gramStart"/>
      <w:r>
        <w:rPr>
          <w:color w:val="22272F"/>
          <w:sz w:val="23"/>
          <w:szCs w:val="23"/>
        </w:rPr>
        <w:t>обучение по</w:t>
      </w:r>
      <w:proofErr w:type="gramEnd"/>
      <w:r>
        <w:rPr>
          <w:color w:val="22272F"/>
          <w:sz w:val="23"/>
          <w:szCs w:val="23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/document/70653804/entry/992" w:history="1">
        <w:r>
          <w:rPr>
            <w:rStyle w:val="a6"/>
            <w:color w:val="7D459A"/>
            <w:sz w:val="23"/>
            <w:szCs w:val="23"/>
          </w:rPr>
          <w:t>*(2)</w:t>
        </w:r>
      </w:hyperlink>
      <w:r>
        <w:rPr>
          <w:color w:val="22272F"/>
          <w:sz w:val="23"/>
          <w:szCs w:val="23"/>
        </w:rPr>
        <w:t>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4" w:anchor="/document/70653804/entry/993" w:history="1">
        <w:r>
          <w:rPr>
            <w:rStyle w:val="a6"/>
            <w:color w:val="7D459A"/>
            <w:sz w:val="23"/>
            <w:szCs w:val="23"/>
          </w:rPr>
          <w:t>*(3)</w:t>
        </w:r>
      </w:hyperlink>
      <w:r>
        <w:rPr>
          <w:color w:val="22272F"/>
          <w:sz w:val="23"/>
          <w:szCs w:val="23"/>
        </w:rPr>
        <w:t>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5. </w:t>
      </w:r>
      <w:proofErr w:type="gramStart"/>
      <w:r>
        <w:rPr>
          <w:color w:val="22272F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>
        <w:rPr>
          <w:rStyle w:val="apple-converted-space"/>
          <w:color w:val="22272F"/>
          <w:sz w:val="23"/>
          <w:szCs w:val="23"/>
        </w:rPr>
        <w:t> </w:t>
      </w:r>
      <w:hyperlink r:id="rId15" w:anchor="/document/70291362/entry/88" w:history="1">
        <w:r>
          <w:rPr>
            <w:rStyle w:val="a6"/>
            <w:color w:val="7D459A"/>
            <w:sz w:val="23"/>
            <w:szCs w:val="23"/>
          </w:rPr>
          <w:t>статьей 88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N 23, ст. 2878; N 27, ст. 3462; N 30, ст. 4036; N 48, ст. 6165; 2014, N 6, ст. 562, ст. 566).</w:t>
      </w:r>
      <w:proofErr w:type="gramEnd"/>
      <w:r>
        <w:rPr>
          <w:color w:val="22272F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6" w:anchor="/document/70653804/entry/994" w:history="1">
        <w:r>
          <w:rPr>
            <w:rStyle w:val="a6"/>
            <w:color w:val="7D459A"/>
            <w:sz w:val="23"/>
            <w:szCs w:val="23"/>
          </w:rPr>
          <w:t>*(4)</w:t>
        </w:r>
      </w:hyperlink>
      <w:r>
        <w:rPr>
          <w:color w:val="22272F"/>
          <w:sz w:val="23"/>
          <w:szCs w:val="23"/>
        </w:rPr>
        <w:t>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7" w:anchor="/document/70653804/entry/995" w:history="1">
        <w:r>
          <w:rPr>
            <w:rStyle w:val="a6"/>
            <w:color w:val="7D459A"/>
            <w:sz w:val="23"/>
            <w:szCs w:val="23"/>
          </w:rPr>
          <w:t>*(5)</w:t>
        </w:r>
      </w:hyperlink>
      <w:r>
        <w:rPr>
          <w:color w:val="22272F"/>
          <w:sz w:val="23"/>
          <w:szCs w:val="23"/>
        </w:rPr>
        <w:t>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8" w:anchor="/document/70653804/entry/996" w:history="1">
        <w:r>
          <w:rPr>
            <w:rStyle w:val="a6"/>
            <w:color w:val="7D459A"/>
            <w:sz w:val="23"/>
            <w:szCs w:val="23"/>
          </w:rPr>
          <w:t>*(6)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(далее - распорядительный акт о закрепленной территории).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9" w:anchor="/document/70653804/entry/997" w:history="1">
        <w:r>
          <w:rPr>
            <w:rStyle w:val="a6"/>
            <w:color w:val="7D459A"/>
            <w:sz w:val="23"/>
            <w:szCs w:val="23"/>
          </w:rPr>
          <w:t>*(7)</w:t>
        </w:r>
      </w:hyperlink>
      <w:r>
        <w:rPr>
          <w:color w:val="22272F"/>
          <w:sz w:val="23"/>
          <w:szCs w:val="23"/>
        </w:rPr>
        <w:t>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9. </w:t>
      </w:r>
      <w:proofErr w:type="gramStart"/>
      <w:r>
        <w:rPr>
          <w:color w:val="22272F"/>
          <w:sz w:val="23"/>
          <w:szCs w:val="23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>
        <w:rPr>
          <w:rStyle w:val="apple-converted-space"/>
          <w:color w:val="22272F"/>
          <w:sz w:val="23"/>
          <w:szCs w:val="23"/>
        </w:rPr>
        <w:t> </w:t>
      </w:r>
      <w:hyperlink r:id="rId20" w:anchor="/document/184755/entry/10" w:history="1">
        <w:r>
          <w:rPr>
            <w:rStyle w:val="a6"/>
            <w:color w:val="7D459A"/>
            <w:sz w:val="23"/>
            <w:szCs w:val="23"/>
          </w:rPr>
          <w:t>статьей 10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Федерации, 2002, N 30, ст. 3032).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фамилия, имя, отчество (последнее - при наличии) ребенка;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дата и место рождения ребенка;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1" w:anchor="/document/70653804/entry/998" w:history="1">
        <w:r>
          <w:rPr>
            <w:rStyle w:val="a6"/>
            <w:color w:val="7D459A"/>
            <w:sz w:val="23"/>
            <w:szCs w:val="23"/>
          </w:rPr>
          <w:t>*(8)</w:t>
        </w:r>
      </w:hyperlink>
      <w:r>
        <w:rPr>
          <w:color w:val="22272F"/>
          <w:sz w:val="23"/>
          <w:szCs w:val="23"/>
        </w:rPr>
        <w:t>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приема в образовательную организацию: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10. Дети с ограниченными возможностями здоровья принимаются на </w:t>
      </w:r>
      <w:proofErr w:type="gramStart"/>
      <w:r>
        <w:rPr>
          <w:color w:val="22272F"/>
          <w:sz w:val="23"/>
          <w:szCs w:val="23"/>
        </w:rPr>
        <w:t>обучение</w:t>
      </w:r>
      <w:proofErr w:type="gramEnd"/>
      <w:r>
        <w:rPr>
          <w:color w:val="22272F"/>
          <w:sz w:val="23"/>
          <w:szCs w:val="2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2" w:anchor="/document/70653804/entry/998" w:history="1">
        <w:r>
          <w:rPr>
            <w:rStyle w:val="a6"/>
            <w:color w:val="7D459A"/>
            <w:sz w:val="23"/>
            <w:szCs w:val="23"/>
          </w:rPr>
          <w:t>*(9)</w:t>
        </w:r>
      </w:hyperlink>
      <w:r>
        <w:rPr>
          <w:color w:val="22272F"/>
          <w:sz w:val="23"/>
          <w:szCs w:val="23"/>
        </w:rPr>
        <w:t>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13. </w:t>
      </w:r>
      <w:proofErr w:type="gramStart"/>
      <w:r>
        <w:rPr>
          <w:color w:val="22272F"/>
          <w:sz w:val="23"/>
          <w:szCs w:val="23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>
        <w:rPr>
          <w:rStyle w:val="apple-converted-space"/>
          <w:color w:val="22272F"/>
          <w:sz w:val="23"/>
          <w:szCs w:val="23"/>
        </w:rPr>
        <w:t> </w:t>
      </w:r>
      <w:hyperlink r:id="rId23" w:anchor="/document/70653804/entry/8" w:history="1">
        <w:r>
          <w:rPr>
            <w:rStyle w:val="a6"/>
            <w:color w:val="7D459A"/>
            <w:sz w:val="23"/>
            <w:szCs w:val="23"/>
          </w:rPr>
          <w:t>пунктом 8</w:t>
        </w:r>
      </w:hyperlink>
      <w:r>
        <w:rPr>
          <w:color w:val="22272F"/>
          <w:sz w:val="23"/>
          <w:szCs w:val="23"/>
        </w:rPr>
        <w:t>настоящего Порядка.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>
        <w:rPr>
          <w:rStyle w:val="apple-converted-space"/>
          <w:color w:val="22272F"/>
          <w:sz w:val="23"/>
          <w:szCs w:val="23"/>
        </w:rPr>
        <w:t> </w:t>
      </w:r>
      <w:hyperlink r:id="rId24" w:anchor="/document/70653804/entry/9" w:history="1">
        <w:r>
          <w:rPr>
            <w:rStyle w:val="a6"/>
            <w:color w:val="7D459A"/>
            <w:sz w:val="23"/>
            <w:szCs w:val="23"/>
          </w:rPr>
          <w:t>пунктом 9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15. Дети, родители (законные представители) которых не представили необходимые для приема документы в соответствии с</w:t>
      </w:r>
      <w:r>
        <w:rPr>
          <w:rStyle w:val="apple-converted-space"/>
          <w:color w:val="22272F"/>
          <w:sz w:val="23"/>
          <w:szCs w:val="23"/>
        </w:rPr>
        <w:t> </w:t>
      </w:r>
      <w:hyperlink r:id="rId25" w:anchor="/document/70653804/entry/9" w:history="1">
        <w:r>
          <w:rPr>
            <w:rStyle w:val="a6"/>
            <w:color w:val="7D459A"/>
            <w:sz w:val="23"/>
            <w:szCs w:val="23"/>
          </w:rPr>
          <w:t>пунктом 9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16. После приема документов, указанных в</w:t>
      </w:r>
      <w:r>
        <w:rPr>
          <w:rStyle w:val="apple-converted-space"/>
          <w:color w:val="22272F"/>
          <w:sz w:val="23"/>
          <w:szCs w:val="23"/>
        </w:rPr>
        <w:t> </w:t>
      </w:r>
      <w:hyperlink r:id="rId26" w:anchor="/document/70653804/entry/9" w:history="1">
        <w:r>
          <w:rPr>
            <w:rStyle w:val="a6"/>
            <w:color w:val="7D459A"/>
            <w:sz w:val="23"/>
            <w:szCs w:val="23"/>
          </w:rPr>
          <w:t>пункте 9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7" w:anchor="/document/70653804/entry/9910" w:history="1">
        <w:r>
          <w:rPr>
            <w:rStyle w:val="a6"/>
            <w:color w:val="7D459A"/>
            <w:sz w:val="23"/>
            <w:szCs w:val="23"/>
          </w:rPr>
          <w:t>*(10)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с родителями (законными представителями) ребенка.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color w:val="22272F"/>
          <w:sz w:val="23"/>
          <w:szCs w:val="23"/>
        </w:rPr>
        <w:t>кт в тр</w:t>
      </w:r>
      <w:proofErr w:type="gramEnd"/>
      <w:r>
        <w:rPr>
          <w:color w:val="22272F"/>
          <w:sz w:val="23"/>
          <w:szCs w:val="23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>
        <w:rPr>
          <w:rStyle w:val="apple-converted-space"/>
          <w:color w:val="22272F"/>
          <w:sz w:val="23"/>
          <w:szCs w:val="23"/>
        </w:rPr>
        <w:t> </w:t>
      </w:r>
      <w:hyperlink r:id="rId28" w:anchor="/document/70653804/entry/8" w:history="1">
        <w:r>
          <w:rPr>
            <w:rStyle w:val="a6"/>
            <w:color w:val="7D459A"/>
            <w:sz w:val="23"/>
            <w:szCs w:val="23"/>
          </w:rPr>
          <w:t>пунктом 8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настоящего Порядка.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C2930" w:rsidRDefault="008C2930" w:rsidP="00E23662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_____________________________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*(1)</w:t>
      </w:r>
      <w:r>
        <w:rPr>
          <w:rStyle w:val="apple-converted-space"/>
          <w:color w:val="22272F"/>
          <w:sz w:val="23"/>
          <w:szCs w:val="23"/>
        </w:rPr>
        <w:t> </w:t>
      </w:r>
      <w:hyperlink r:id="rId29" w:anchor="/document/70291362/entry/108659" w:history="1">
        <w:r>
          <w:rPr>
            <w:rStyle w:val="a6"/>
            <w:color w:val="7D459A"/>
            <w:sz w:val="23"/>
            <w:szCs w:val="23"/>
          </w:rPr>
          <w:t>Часть 9 статьи 55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lastRenderedPageBreak/>
        <w:t>*(2)</w:t>
      </w:r>
      <w:r>
        <w:rPr>
          <w:rStyle w:val="apple-converted-space"/>
          <w:color w:val="22272F"/>
          <w:sz w:val="23"/>
          <w:szCs w:val="23"/>
        </w:rPr>
        <w:t> </w:t>
      </w:r>
      <w:hyperlink r:id="rId30" w:anchor="/document/70291362/entry/108783" w:history="1">
        <w:r>
          <w:rPr>
            <w:rStyle w:val="a6"/>
            <w:color w:val="7D459A"/>
            <w:sz w:val="23"/>
            <w:szCs w:val="23"/>
          </w:rPr>
          <w:t>Части 2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и</w:t>
      </w:r>
      <w:r>
        <w:rPr>
          <w:rStyle w:val="apple-converted-space"/>
          <w:color w:val="22272F"/>
          <w:sz w:val="23"/>
          <w:szCs w:val="23"/>
        </w:rPr>
        <w:t> </w:t>
      </w:r>
      <w:hyperlink r:id="rId31" w:anchor="/document/70291362/entry/108784" w:history="1">
        <w:r>
          <w:rPr>
            <w:rStyle w:val="a6"/>
            <w:color w:val="7D459A"/>
            <w:sz w:val="23"/>
            <w:szCs w:val="23"/>
          </w:rPr>
          <w:t>3 статьи 67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2014, N 6, ст. 562, ст. 566).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*(3)</w:t>
      </w:r>
      <w:r>
        <w:rPr>
          <w:rStyle w:val="apple-converted-space"/>
          <w:color w:val="22272F"/>
          <w:sz w:val="23"/>
          <w:szCs w:val="23"/>
        </w:rPr>
        <w:t> </w:t>
      </w:r>
      <w:hyperlink r:id="rId32" w:anchor="/document/70291362/entry/1092" w:history="1">
        <w:r>
          <w:rPr>
            <w:rStyle w:val="a6"/>
            <w:color w:val="7D459A"/>
            <w:sz w:val="23"/>
            <w:szCs w:val="23"/>
          </w:rPr>
          <w:t>Часть 2 статьи 9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*(4)</w:t>
      </w:r>
      <w:r>
        <w:rPr>
          <w:rStyle w:val="apple-converted-space"/>
          <w:color w:val="22272F"/>
          <w:sz w:val="23"/>
          <w:szCs w:val="23"/>
        </w:rPr>
        <w:t> </w:t>
      </w:r>
      <w:hyperlink r:id="rId33" w:anchor="/document/70291362/entry/108785" w:history="1">
        <w:r>
          <w:rPr>
            <w:rStyle w:val="a6"/>
            <w:color w:val="7D459A"/>
            <w:sz w:val="23"/>
            <w:szCs w:val="23"/>
          </w:rPr>
          <w:t>Часть 4 статьи 67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*(5)</w:t>
      </w:r>
      <w:r>
        <w:rPr>
          <w:rStyle w:val="apple-converted-space"/>
          <w:color w:val="22272F"/>
          <w:sz w:val="23"/>
          <w:szCs w:val="23"/>
        </w:rPr>
        <w:t> </w:t>
      </w:r>
      <w:hyperlink r:id="rId34" w:anchor="/document/70291362/entry/108652" w:history="1">
        <w:r>
          <w:rPr>
            <w:rStyle w:val="a6"/>
            <w:color w:val="7D459A"/>
            <w:sz w:val="23"/>
            <w:szCs w:val="23"/>
          </w:rPr>
          <w:t>Часть 2 статьи 55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*(7)</w:t>
      </w:r>
      <w:r>
        <w:rPr>
          <w:rStyle w:val="apple-converted-space"/>
          <w:color w:val="22272F"/>
          <w:sz w:val="23"/>
          <w:szCs w:val="23"/>
        </w:rPr>
        <w:t> </w:t>
      </w:r>
      <w:hyperlink r:id="rId35" w:anchor="/document/12171809/entry/1002" w:history="1">
        <w:r>
          <w:rPr>
            <w:rStyle w:val="a6"/>
            <w:color w:val="7D459A"/>
            <w:sz w:val="23"/>
            <w:szCs w:val="23"/>
          </w:rPr>
          <w:t>Пункт 2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сводн</w:t>
      </w:r>
      <w:bookmarkStart w:id="0" w:name="_GoBack"/>
      <w:bookmarkEnd w:id="0"/>
      <w:r>
        <w:rPr>
          <w:color w:val="22272F"/>
          <w:sz w:val="23"/>
          <w:szCs w:val="23"/>
        </w:rPr>
        <w:t>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>
        <w:rPr>
          <w:rStyle w:val="apple-converted-space"/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fldChar w:fldCharType="begin"/>
      </w:r>
      <w:r>
        <w:rPr>
          <w:color w:val="22272F"/>
          <w:sz w:val="23"/>
          <w:szCs w:val="23"/>
        </w:rPr>
        <w:instrText xml:space="preserve"> HYPERLINK "http://internet.garant.ru/" \l "/document/12171809/entry/0" </w:instrText>
      </w:r>
      <w:r>
        <w:rPr>
          <w:color w:val="22272F"/>
          <w:sz w:val="23"/>
          <w:szCs w:val="23"/>
        </w:rPr>
        <w:fldChar w:fldCharType="separate"/>
      </w:r>
      <w:r>
        <w:rPr>
          <w:rStyle w:val="a6"/>
          <w:color w:val="7D459A"/>
          <w:sz w:val="23"/>
          <w:szCs w:val="23"/>
        </w:rPr>
        <w:t>распоряжением</w:t>
      </w:r>
      <w:r>
        <w:rPr>
          <w:color w:val="22272F"/>
          <w:sz w:val="23"/>
          <w:szCs w:val="23"/>
        </w:rPr>
        <w:fldChar w:fldCharType="end"/>
      </w:r>
      <w:r>
        <w:rPr>
          <w:color w:val="22272F"/>
          <w:sz w:val="23"/>
          <w:szCs w:val="23"/>
        </w:rPr>
        <w:t>Правительства</w:t>
      </w:r>
      <w:proofErr w:type="spellEnd"/>
      <w:r>
        <w:rPr>
          <w:color w:val="22272F"/>
          <w:sz w:val="23"/>
          <w:szCs w:val="23"/>
        </w:rPr>
        <w:t xml:space="preserve"> Российской Федерации от 17 декабря 2009 г. N 1993-р (Собрание законодательства Российской Федерации, 2009, N</w:t>
      </w:r>
      <w:proofErr w:type="gramEnd"/>
      <w:r>
        <w:rPr>
          <w:color w:val="22272F"/>
          <w:sz w:val="23"/>
          <w:szCs w:val="23"/>
        </w:rPr>
        <w:t> </w:t>
      </w:r>
      <w:proofErr w:type="gramStart"/>
      <w:r>
        <w:rPr>
          <w:color w:val="22272F"/>
          <w:sz w:val="23"/>
          <w:szCs w:val="23"/>
        </w:rPr>
        <w:t>52, ст. 6626; 2010, N 37, ст. 4777; 2012, N 2, ст. 375).</w:t>
      </w:r>
      <w:proofErr w:type="gramEnd"/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*(8)</w:t>
      </w:r>
      <w:r>
        <w:rPr>
          <w:rStyle w:val="apple-converted-space"/>
          <w:color w:val="22272F"/>
          <w:sz w:val="23"/>
          <w:szCs w:val="23"/>
        </w:rPr>
        <w:t> </w:t>
      </w:r>
      <w:hyperlink r:id="rId36" w:anchor="/document/70414724/entry/1111" w:history="1">
        <w:r>
          <w:rPr>
            <w:rStyle w:val="a6"/>
            <w:color w:val="7D459A"/>
            <w:sz w:val="23"/>
            <w:szCs w:val="23"/>
          </w:rPr>
          <w:t>Пункт 11.1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*(9)</w:t>
      </w:r>
      <w:r>
        <w:rPr>
          <w:rStyle w:val="apple-converted-space"/>
          <w:color w:val="22272F"/>
          <w:sz w:val="23"/>
          <w:szCs w:val="23"/>
        </w:rPr>
        <w:t> </w:t>
      </w:r>
      <w:hyperlink r:id="rId37" w:anchor="/document/12148567/entry/601" w:history="1">
        <w:r>
          <w:rPr>
            <w:rStyle w:val="a6"/>
            <w:color w:val="7D459A"/>
            <w:sz w:val="23"/>
            <w:szCs w:val="23"/>
          </w:rPr>
          <w:t>Часть 1 статьи 6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EE4DBD" w:rsidRPr="008C2930" w:rsidRDefault="008C2930" w:rsidP="00E236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*(10)</w:t>
      </w:r>
      <w:r>
        <w:rPr>
          <w:rStyle w:val="apple-converted-space"/>
          <w:color w:val="22272F"/>
          <w:sz w:val="23"/>
          <w:szCs w:val="23"/>
        </w:rPr>
        <w:t> </w:t>
      </w:r>
      <w:hyperlink r:id="rId38" w:anchor="/document/70291362/entry/108636" w:history="1">
        <w:r>
          <w:rPr>
            <w:rStyle w:val="a6"/>
            <w:color w:val="7D459A"/>
            <w:sz w:val="23"/>
            <w:szCs w:val="23"/>
          </w:rPr>
          <w:t>Часть 2 статьи 53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sectPr w:rsidR="00EE4DBD" w:rsidRPr="008C2930" w:rsidSect="00E2366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30"/>
    <w:rsid w:val="008C2930"/>
    <w:rsid w:val="00D061BC"/>
    <w:rsid w:val="00E23662"/>
    <w:rsid w:val="00E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1BC"/>
    <w:pPr>
      <w:keepNext/>
      <w:jc w:val="center"/>
      <w:outlineLvl w:val="0"/>
    </w:pPr>
    <w:rPr>
      <w:rFonts w:eastAsia="Arial Unicode MS"/>
      <w:sz w:val="30"/>
    </w:rPr>
  </w:style>
  <w:style w:type="paragraph" w:styleId="3">
    <w:name w:val="heading 3"/>
    <w:basedOn w:val="a"/>
    <w:next w:val="a"/>
    <w:link w:val="30"/>
    <w:qFormat/>
    <w:rsid w:val="00D061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1BC"/>
    <w:rPr>
      <w:rFonts w:eastAsia="Arial Unicode MS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61B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061BC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D061BC"/>
    <w:rPr>
      <w:sz w:val="30"/>
      <w:szCs w:val="24"/>
      <w:lang w:eastAsia="ru-RU"/>
    </w:rPr>
  </w:style>
  <w:style w:type="paragraph" w:customStyle="1" w:styleId="s3">
    <w:name w:val="s_3"/>
    <w:basedOn w:val="a"/>
    <w:rsid w:val="008C293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C2930"/>
    <w:rPr>
      <w:i/>
      <w:iCs/>
    </w:rPr>
  </w:style>
  <w:style w:type="character" w:customStyle="1" w:styleId="apple-converted-space">
    <w:name w:val="apple-converted-space"/>
    <w:basedOn w:val="a0"/>
    <w:rsid w:val="008C2930"/>
  </w:style>
  <w:style w:type="paragraph" w:customStyle="1" w:styleId="s1">
    <w:name w:val="s_1"/>
    <w:basedOn w:val="a"/>
    <w:rsid w:val="008C2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2930"/>
    <w:rPr>
      <w:color w:val="0000FF"/>
      <w:u w:val="single"/>
    </w:rPr>
  </w:style>
  <w:style w:type="paragraph" w:customStyle="1" w:styleId="s16">
    <w:name w:val="s_16"/>
    <w:basedOn w:val="a"/>
    <w:rsid w:val="008C293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2930"/>
  </w:style>
  <w:style w:type="paragraph" w:styleId="a7">
    <w:name w:val="Balloon Text"/>
    <w:basedOn w:val="a"/>
    <w:link w:val="a8"/>
    <w:uiPriority w:val="99"/>
    <w:semiHidden/>
    <w:unhideWhenUsed/>
    <w:rsid w:val="00E2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6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1BC"/>
    <w:pPr>
      <w:keepNext/>
      <w:jc w:val="center"/>
      <w:outlineLvl w:val="0"/>
    </w:pPr>
    <w:rPr>
      <w:rFonts w:eastAsia="Arial Unicode MS"/>
      <w:sz w:val="30"/>
    </w:rPr>
  </w:style>
  <w:style w:type="paragraph" w:styleId="3">
    <w:name w:val="heading 3"/>
    <w:basedOn w:val="a"/>
    <w:next w:val="a"/>
    <w:link w:val="30"/>
    <w:qFormat/>
    <w:rsid w:val="00D061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1BC"/>
    <w:rPr>
      <w:rFonts w:eastAsia="Arial Unicode MS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61B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061BC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D061BC"/>
    <w:rPr>
      <w:sz w:val="30"/>
      <w:szCs w:val="24"/>
      <w:lang w:eastAsia="ru-RU"/>
    </w:rPr>
  </w:style>
  <w:style w:type="paragraph" w:customStyle="1" w:styleId="s3">
    <w:name w:val="s_3"/>
    <w:basedOn w:val="a"/>
    <w:rsid w:val="008C293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C2930"/>
    <w:rPr>
      <w:i/>
      <w:iCs/>
    </w:rPr>
  </w:style>
  <w:style w:type="character" w:customStyle="1" w:styleId="apple-converted-space">
    <w:name w:val="apple-converted-space"/>
    <w:basedOn w:val="a0"/>
    <w:rsid w:val="008C2930"/>
  </w:style>
  <w:style w:type="paragraph" w:customStyle="1" w:styleId="s1">
    <w:name w:val="s_1"/>
    <w:basedOn w:val="a"/>
    <w:rsid w:val="008C2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2930"/>
    <w:rPr>
      <w:color w:val="0000FF"/>
      <w:u w:val="single"/>
    </w:rPr>
  </w:style>
  <w:style w:type="paragraph" w:customStyle="1" w:styleId="s16">
    <w:name w:val="s_16"/>
    <w:basedOn w:val="a"/>
    <w:rsid w:val="008C293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2930"/>
  </w:style>
  <w:style w:type="paragraph" w:styleId="a7">
    <w:name w:val="Balloon Text"/>
    <w:basedOn w:val="a"/>
    <w:link w:val="a8"/>
    <w:uiPriority w:val="99"/>
    <w:semiHidden/>
    <w:unhideWhenUsed/>
    <w:rsid w:val="00E2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6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cp:lastPrinted>2015-03-13T11:37:00Z</cp:lastPrinted>
  <dcterms:created xsi:type="dcterms:W3CDTF">2015-03-13T11:21:00Z</dcterms:created>
  <dcterms:modified xsi:type="dcterms:W3CDTF">2015-03-13T11:38:00Z</dcterms:modified>
</cp:coreProperties>
</file>