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0281"/>
      </w:tblGrid>
      <w:tr w:rsidR="00334E07" w:rsidTr="004466D3">
        <w:trPr>
          <w:trHeight w:val="13928"/>
        </w:trPr>
        <w:tc>
          <w:tcPr>
            <w:tcW w:w="10281" w:type="dxa"/>
          </w:tcPr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4466D3" w:rsidRDefault="004466D3" w:rsidP="0040498C">
            <w:pPr>
              <w:rPr>
                <w:rFonts w:cs="Aharoni"/>
                <w:b/>
                <w:sz w:val="32"/>
                <w:szCs w:val="32"/>
              </w:rPr>
            </w:pPr>
          </w:p>
          <w:p w:rsidR="00334E07" w:rsidRDefault="00334E07" w:rsidP="00334E07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334E07" w:rsidRPr="0040498C" w:rsidRDefault="00334E07" w:rsidP="00334E07">
            <w:pPr>
              <w:jc w:val="center"/>
              <w:rPr>
                <w:b/>
                <w:sz w:val="36"/>
                <w:szCs w:val="36"/>
              </w:rPr>
            </w:pPr>
          </w:p>
          <w:p w:rsidR="00334E07" w:rsidRPr="0040498C" w:rsidRDefault="00334E07" w:rsidP="00334E07">
            <w:pPr>
              <w:jc w:val="center"/>
              <w:rPr>
                <w:b/>
                <w:sz w:val="36"/>
                <w:szCs w:val="36"/>
              </w:rPr>
            </w:pPr>
            <w:r w:rsidRPr="0040498C">
              <w:rPr>
                <w:b/>
                <w:sz w:val="36"/>
                <w:szCs w:val="36"/>
              </w:rPr>
              <w:t>Отчет о результатах самообследования</w:t>
            </w:r>
          </w:p>
          <w:p w:rsidR="004466D3" w:rsidRPr="0040498C" w:rsidRDefault="004466D3" w:rsidP="00334E07">
            <w:pPr>
              <w:jc w:val="center"/>
              <w:rPr>
                <w:b/>
                <w:sz w:val="36"/>
                <w:szCs w:val="36"/>
              </w:rPr>
            </w:pPr>
          </w:p>
          <w:p w:rsidR="00334E07" w:rsidRPr="0040498C" w:rsidRDefault="00334E07" w:rsidP="00334E07">
            <w:pPr>
              <w:jc w:val="center"/>
              <w:rPr>
                <w:b/>
                <w:sz w:val="36"/>
                <w:szCs w:val="36"/>
              </w:rPr>
            </w:pPr>
            <w:r w:rsidRPr="0040498C">
              <w:rPr>
                <w:b/>
                <w:sz w:val="36"/>
                <w:szCs w:val="36"/>
              </w:rPr>
              <w:t>муниципального дошкольного образовательного учреждения</w:t>
            </w:r>
          </w:p>
          <w:p w:rsidR="004466D3" w:rsidRPr="0040498C" w:rsidRDefault="004466D3" w:rsidP="00334E07">
            <w:pPr>
              <w:jc w:val="center"/>
              <w:rPr>
                <w:b/>
                <w:sz w:val="36"/>
                <w:szCs w:val="36"/>
              </w:rPr>
            </w:pPr>
          </w:p>
          <w:p w:rsidR="00334E07" w:rsidRPr="0040498C" w:rsidRDefault="00334E07" w:rsidP="00334E07">
            <w:pPr>
              <w:jc w:val="center"/>
              <w:rPr>
                <w:b/>
                <w:sz w:val="36"/>
                <w:szCs w:val="36"/>
              </w:rPr>
            </w:pPr>
            <w:r w:rsidRPr="0040498C">
              <w:rPr>
                <w:b/>
                <w:sz w:val="36"/>
                <w:szCs w:val="36"/>
              </w:rPr>
              <w:t>«Детский сад № 52»</w:t>
            </w:r>
          </w:p>
          <w:p w:rsidR="004466D3" w:rsidRPr="0040498C" w:rsidRDefault="004466D3" w:rsidP="00334E07">
            <w:pPr>
              <w:jc w:val="center"/>
              <w:rPr>
                <w:b/>
                <w:sz w:val="36"/>
                <w:szCs w:val="36"/>
              </w:rPr>
            </w:pPr>
          </w:p>
          <w:p w:rsidR="00334E07" w:rsidRPr="0040498C" w:rsidRDefault="00334E07" w:rsidP="00334E07">
            <w:pPr>
              <w:jc w:val="center"/>
              <w:rPr>
                <w:b/>
                <w:sz w:val="36"/>
                <w:szCs w:val="36"/>
              </w:rPr>
            </w:pPr>
            <w:r w:rsidRPr="0040498C">
              <w:rPr>
                <w:b/>
                <w:sz w:val="36"/>
                <w:szCs w:val="36"/>
              </w:rPr>
              <w:t>за 2017 год</w:t>
            </w:r>
          </w:p>
          <w:p w:rsidR="00334E07" w:rsidRPr="0040498C" w:rsidRDefault="00334E07" w:rsidP="0054502B">
            <w:pPr>
              <w:jc w:val="center"/>
              <w:rPr>
                <w:b/>
                <w:sz w:val="36"/>
                <w:szCs w:val="36"/>
              </w:rPr>
            </w:pPr>
          </w:p>
          <w:p w:rsidR="004466D3" w:rsidRPr="0040498C" w:rsidRDefault="004466D3" w:rsidP="0054502B">
            <w:pPr>
              <w:jc w:val="center"/>
              <w:rPr>
                <w:b/>
                <w:sz w:val="36"/>
                <w:szCs w:val="36"/>
              </w:rPr>
            </w:pPr>
          </w:p>
          <w:p w:rsidR="004466D3" w:rsidRPr="0040498C" w:rsidRDefault="004466D3" w:rsidP="0054502B">
            <w:pPr>
              <w:jc w:val="center"/>
              <w:rPr>
                <w:b/>
                <w:sz w:val="36"/>
                <w:szCs w:val="36"/>
              </w:rPr>
            </w:pPr>
          </w:p>
          <w:p w:rsidR="004466D3" w:rsidRPr="0040498C" w:rsidRDefault="004466D3" w:rsidP="0054502B">
            <w:pPr>
              <w:jc w:val="center"/>
              <w:rPr>
                <w:b/>
                <w:sz w:val="36"/>
                <w:szCs w:val="36"/>
              </w:rPr>
            </w:pPr>
          </w:p>
          <w:p w:rsidR="004466D3" w:rsidRDefault="004466D3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  <w:p w:rsidR="00D216E9" w:rsidRDefault="00D216E9" w:rsidP="0054502B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г. Ярославль</w:t>
            </w:r>
          </w:p>
        </w:tc>
      </w:tr>
    </w:tbl>
    <w:p w:rsidR="00334E07" w:rsidRDefault="00334E07" w:rsidP="0054502B">
      <w:pPr>
        <w:jc w:val="center"/>
        <w:rPr>
          <w:rFonts w:cs="Aharoni"/>
          <w:b/>
          <w:sz w:val="32"/>
          <w:szCs w:val="32"/>
        </w:rPr>
      </w:pPr>
    </w:p>
    <w:p w:rsidR="0068382F" w:rsidRPr="004E69D3" w:rsidRDefault="0068382F" w:rsidP="0054502B">
      <w:pPr>
        <w:jc w:val="center"/>
        <w:rPr>
          <w:rFonts w:cs="Aharoni"/>
          <w:b/>
          <w:sz w:val="32"/>
          <w:szCs w:val="32"/>
        </w:rPr>
      </w:pPr>
      <w:r w:rsidRPr="004E69D3">
        <w:rPr>
          <w:rFonts w:cs="Aharoni"/>
          <w:b/>
          <w:sz w:val="32"/>
          <w:szCs w:val="32"/>
        </w:rPr>
        <w:t>Отчет о результатах самообследования</w:t>
      </w:r>
    </w:p>
    <w:p w:rsidR="0068382F" w:rsidRPr="004E69D3" w:rsidRDefault="0068382F" w:rsidP="0054502B">
      <w:pPr>
        <w:jc w:val="center"/>
        <w:rPr>
          <w:rFonts w:cs="Aharoni"/>
          <w:b/>
          <w:sz w:val="32"/>
          <w:szCs w:val="32"/>
        </w:rPr>
      </w:pPr>
      <w:r w:rsidRPr="004E69D3">
        <w:rPr>
          <w:rFonts w:cs="Aharoni"/>
          <w:b/>
          <w:sz w:val="32"/>
          <w:szCs w:val="32"/>
        </w:rPr>
        <w:t>муниципального дошкольного образовательного учреждения</w:t>
      </w:r>
    </w:p>
    <w:p w:rsidR="0068382F" w:rsidRPr="004E69D3" w:rsidRDefault="00233FC6" w:rsidP="0054502B">
      <w:pPr>
        <w:jc w:val="center"/>
        <w:rPr>
          <w:rFonts w:cs="Aharoni"/>
          <w:b/>
          <w:sz w:val="32"/>
          <w:szCs w:val="32"/>
        </w:rPr>
      </w:pPr>
      <w:r w:rsidRPr="004E69D3">
        <w:rPr>
          <w:rFonts w:cs="Aharoni"/>
          <w:b/>
          <w:sz w:val="32"/>
          <w:szCs w:val="32"/>
        </w:rPr>
        <w:t>«Детский сад № 52</w:t>
      </w:r>
      <w:r w:rsidR="0068382F" w:rsidRPr="004E69D3">
        <w:rPr>
          <w:rFonts w:cs="Aharoni"/>
          <w:b/>
          <w:sz w:val="32"/>
          <w:szCs w:val="32"/>
        </w:rPr>
        <w:t>»</w:t>
      </w:r>
    </w:p>
    <w:p w:rsidR="0068382F" w:rsidRPr="004E69D3" w:rsidRDefault="00A47168" w:rsidP="0054502B">
      <w:pPr>
        <w:jc w:val="center"/>
        <w:rPr>
          <w:rFonts w:cs="Aharoni"/>
          <w:b/>
          <w:sz w:val="32"/>
          <w:szCs w:val="32"/>
        </w:rPr>
      </w:pPr>
      <w:r w:rsidRPr="004E69D3">
        <w:rPr>
          <w:rFonts w:cs="Aharoni"/>
          <w:b/>
          <w:sz w:val="32"/>
          <w:szCs w:val="32"/>
        </w:rPr>
        <w:t>за 2017</w:t>
      </w:r>
      <w:r w:rsidR="0068382F" w:rsidRPr="004E69D3">
        <w:rPr>
          <w:rFonts w:cs="Aharoni"/>
          <w:b/>
          <w:sz w:val="32"/>
          <w:szCs w:val="32"/>
        </w:rPr>
        <w:t xml:space="preserve"> год</w:t>
      </w:r>
    </w:p>
    <w:p w:rsidR="0068382F" w:rsidRDefault="0068382F" w:rsidP="0054502B">
      <w:pPr>
        <w:jc w:val="both"/>
        <w:rPr>
          <w:b/>
        </w:rPr>
      </w:pPr>
    </w:p>
    <w:p w:rsidR="0068382F" w:rsidRDefault="0068382F" w:rsidP="0054502B">
      <w:pPr>
        <w:jc w:val="both"/>
        <w:rPr>
          <w:b/>
        </w:rPr>
      </w:pPr>
      <w:r>
        <w:rPr>
          <w:b/>
        </w:rPr>
        <w:t>Содержание:</w:t>
      </w:r>
    </w:p>
    <w:p w:rsidR="0068382F" w:rsidRDefault="0068382F" w:rsidP="0054502B">
      <w:pPr>
        <w:jc w:val="both"/>
      </w:pPr>
    </w:p>
    <w:p w:rsidR="0068382F" w:rsidRDefault="0068382F" w:rsidP="0054502B">
      <w:pPr>
        <w:jc w:val="both"/>
        <w:rPr>
          <w:b/>
        </w:rPr>
      </w:pPr>
      <w:r w:rsidRPr="00BC3ED7">
        <w:rPr>
          <w:b/>
          <w:lang w:val="en-US"/>
        </w:rPr>
        <w:t>I</w:t>
      </w:r>
      <w:r w:rsidR="00BC3ED7">
        <w:rPr>
          <w:b/>
        </w:rPr>
        <w:t xml:space="preserve">. </w:t>
      </w:r>
      <w:r w:rsidRPr="001E4C25">
        <w:rPr>
          <w:b/>
        </w:rPr>
        <w:t>Аналитическая часть:</w:t>
      </w:r>
    </w:p>
    <w:p w:rsidR="0068382F" w:rsidRPr="00C810BC" w:rsidRDefault="0068382F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810BC">
        <w:rPr>
          <w:rFonts w:eastAsia="Times New Roman"/>
          <w:lang w:eastAsia="ru-RU"/>
        </w:rPr>
        <w:t xml:space="preserve">1.Общие сведения об образовательном учреждении. </w:t>
      </w:r>
    </w:p>
    <w:p w:rsidR="0068382F" w:rsidRPr="00C810BC" w:rsidRDefault="0068382F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810BC">
        <w:rPr>
          <w:rFonts w:eastAsia="Times New Roman"/>
          <w:lang w:eastAsia="ru-RU"/>
        </w:rPr>
        <w:t>2.Оценка</w:t>
      </w:r>
      <w:r>
        <w:rPr>
          <w:rFonts w:eastAsia="Times New Roman"/>
          <w:lang w:eastAsia="ru-RU"/>
        </w:rPr>
        <w:t xml:space="preserve"> образовательной деятельности. </w:t>
      </w:r>
    </w:p>
    <w:p w:rsidR="0068382F" w:rsidRPr="00C810BC" w:rsidRDefault="0068382F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810BC">
        <w:rPr>
          <w:rFonts w:eastAsia="Times New Roman"/>
          <w:lang w:eastAsia="ru-RU"/>
        </w:rPr>
        <w:t>3.Оценка с</w:t>
      </w:r>
      <w:r>
        <w:rPr>
          <w:rFonts w:eastAsia="Times New Roman"/>
          <w:lang w:eastAsia="ru-RU"/>
        </w:rPr>
        <w:t xml:space="preserve">истемы управления учреждением. </w:t>
      </w:r>
    </w:p>
    <w:p w:rsidR="0068382F" w:rsidRPr="00C810BC" w:rsidRDefault="0068382F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810BC">
        <w:rPr>
          <w:rFonts w:eastAsia="Times New Roman"/>
          <w:lang w:eastAsia="ru-RU"/>
        </w:rPr>
        <w:t>4.Оценка содержания и ка</w:t>
      </w:r>
      <w:r>
        <w:rPr>
          <w:rFonts w:eastAsia="Times New Roman"/>
          <w:lang w:eastAsia="ru-RU"/>
        </w:rPr>
        <w:t xml:space="preserve">чества подготовки воспитанников. </w:t>
      </w:r>
    </w:p>
    <w:p w:rsidR="0068382F" w:rsidRPr="00C810BC" w:rsidRDefault="002A082B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68382F" w:rsidRPr="00C810BC">
        <w:rPr>
          <w:rFonts w:eastAsia="Times New Roman"/>
          <w:lang w:eastAsia="ru-RU"/>
        </w:rPr>
        <w:t>Оценка о</w:t>
      </w:r>
      <w:r w:rsidR="0068382F">
        <w:rPr>
          <w:rFonts w:eastAsia="Times New Roman"/>
          <w:lang w:eastAsia="ru-RU"/>
        </w:rPr>
        <w:t xml:space="preserve">рганизации учебного процесса. </w:t>
      </w:r>
    </w:p>
    <w:p w:rsidR="0068382F" w:rsidRPr="00C810BC" w:rsidRDefault="0068382F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810BC">
        <w:rPr>
          <w:rFonts w:eastAsia="Times New Roman"/>
          <w:lang w:eastAsia="ru-RU"/>
        </w:rPr>
        <w:t>6.Оценка качества кад</w:t>
      </w:r>
      <w:r>
        <w:rPr>
          <w:rFonts w:eastAsia="Times New Roman"/>
          <w:lang w:eastAsia="ru-RU"/>
        </w:rPr>
        <w:t xml:space="preserve">рового обеспечения. </w:t>
      </w:r>
    </w:p>
    <w:p w:rsidR="0068382F" w:rsidRPr="00C810BC" w:rsidRDefault="00577406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7.Оценка учебно-методического, </w:t>
      </w:r>
      <w:r w:rsidR="0068382F" w:rsidRPr="00C810BC">
        <w:rPr>
          <w:rFonts w:eastAsia="Times New Roman"/>
          <w:lang w:eastAsia="ru-RU"/>
        </w:rPr>
        <w:t>информационного обеспечения</w:t>
      </w:r>
      <w:r>
        <w:rPr>
          <w:rFonts w:eastAsia="Times New Roman"/>
          <w:lang w:eastAsia="ru-RU"/>
        </w:rPr>
        <w:t xml:space="preserve"> и материально</w:t>
      </w:r>
      <w:r w:rsidR="00936730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технической базы учреждения</w:t>
      </w:r>
      <w:r w:rsidR="0068382F" w:rsidRPr="00C810BC">
        <w:rPr>
          <w:rFonts w:eastAsia="Times New Roman"/>
          <w:lang w:eastAsia="ru-RU"/>
        </w:rPr>
        <w:t>.</w:t>
      </w:r>
    </w:p>
    <w:p w:rsidR="0068382F" w:rsidRPr="001E4C25" w:rsidRDefault="0068382F" w:rsidP="0054502B">
      <w:pPr>
        <w:jc w:val="both"/>
      </w:pPr>
    </w:p>
    <w:p w:rsidR="00A47168" w:rsidRDefault="0068382F" w:rsidP="0054502B">
      <w:pPr>
        <w:jc w:val="both"/>
        <w:rPr>
          <w:b/>
        </w:rPr>
      </w:pPr>
      <w:r w:rsidRPr="00263A63">
        <w:rPr>
          <w:b/>
          <w:lang w:val="en-US"/>
        </w:rPr>
        <w:t>II</w:t>
      </w:r>
      <w:r w:rsidR="00BC3ED7">
        <w:rPr>
          <w:b/>
        </w:rPr>
        <w:t xml:space="preserve">. </w:t>
      </w:r>
      <w:r w:rsidRPr="00263A63">
        <w:rPr>
          <w:b/>
        </w:rPr>
        <w:t>Результаты анализа пока</w:t>
      </w:r>
      <w:r>
        <w:rPr>
          <w:b/>
        </w:rPr>
        <w:t>зателей деят</w:t>
      </w:r>
      <w:r w:rsidR="00233FC6">
        <w:rPr>
          <w:b/>
        </w:rPr>
        <w:t>ельности МДОУ «Детский сад № 52</w:t>
      </w:r>
      <w:r w:rsidR="00F14AFE">
        <w:rPr>
          <w:b/>
        </w:rPr>
        <w:t>»</w:t>
      </w:r>
    </w:p>
    <w:p w:rsidR="0068382F" w:rsidRPr="00263A63" w:rsidRDefault="00BC3ED7" w:rsidP="0054502B">
      <w:pPr>
        <w:jc w:val="both"/>
        <w:rPr>
          <w:b/>
        </w:rPr>
      </w:pPr>
      <w:r>
        <w:rPr>
          <w:b/>
        </w:rPr>
        <w:t xml:space="preserve"> за </w:t>
      </w:r>
      <w:r w:rsidR="00FC368A">
        <w:rPr>
          <w:b/>
        </w:rPr>
        <w:t>2017</w:t>
      </w:r>
      <w:r w:rsidR="00F14AFE">
        <w:rPr>
          <w:b/>
        </w:rPr>
        <w:t xml:space="preserve"> </w:t>
      </w:r>
      <w:r w:rsidR="0068382F">
        <w:rPr>
          <w:b/>
        </w:rPr>
        <w:t>г</w:t>
      </w:r>
      <w:r w:rsidR="00F14AFE">
        <w:rPr>
          <w:b/>
        </w:rPr>
        <w:t>од</w:t>
      </w:r>
      <w:r w:rsidR="0068382F">
        <w:rPr>
          <w:b/>
        </w:rPr>
        <w:t>.</w:t>
      </w:r>
    </w:p>
    <w:p w:rsidR="0068382F" w:rsidRDefault="0068382F" w:rsidP="0054502B">
      <w:pPr>
        <w:jc w:val="both"/>
        <w:rPr>
          <w:rFonts w:ascii="Arial" w:hAnsi="Arial" w:cs="Arial"/>
          <w:b/>
          <w:bCs/>
        </w:rPr>
      </w:pPr>
    </w:p>
    <w:p w:rsidR="0068382F" w:rsidRDefault="0068382F" w:rsidP="0054502B">
      <w:pPr>
        <w:ind w:left="-142" w:firstLine="851"/>
        <w:jc w:val="both"/>
        <w:rPr>
          <w:rFonts w:eastAsia="Times New Roman"/>
        </w:rPr>
      </w:pPr>
    </w:p>
    <w:p w:rsidR="0068382F" w:rsidRDefault="00233FC6" w:rsidP="0054502B">
      <w:pPr>
        <w:jc w:val="both"/>
        <w:rPr>
          <w:b/>
          <w:bCs/>
        </w:rPr>
      </w:pPr>
      <w:r>
        <w:rPr>
          <w:b/>
          <w:bCs/>
        </w:rPr>
        <w:t>1.</w:t>
      </w:r>
      <w:r w:rsidR="0068382F" w:rsidRPr="00E841DB">
        <w:rPr>
          <w:b/>
          <w:bCs/>
        </w:rPr>
        <w:t xml:space="preserve"> Аналитическая часть</w:t>
      </w:r>
    </w:p>
    <w:p w:rsidR="0068382F" w:rsidRDefault="0068382F" w:rsidP="0054502B">
      <w:pPr>
        <w:jc w:val="both"/>
        <w:rPr>
          <w:b/>
          <w:bCs/>
        </w:rPr>
      </w:pPr>
    </w:p>
    <w:p w:rsidR="007709FE" w:rsidRPr="009A4DDA" w:rsidRDefault="007709FE" w:rsidP="0054502B">
      <w:pPr>
        <w:jc w:val="both"/>
      </w:pPr>
      <w:r w:rsidRPr="009A4DDA">
        <w:rPr>
          <w:b/>
        </w:rPr>
        <w:t>Отчет сформиро</w:t>
      </w:r>
      <w:r w:rsidR="00233FC6" w:rsidRPr="009A4DDA">
        <w:rPr>
          <w:b/>
        </w:rPr>
        <w:t>ван в соответствии с нормативными документами</w:t>
      </w:r>
      <w:r w:rsidRPr="009A4DDA">
        <w:t>:</w:t>
      </w:r>
    </w:p>
    <w:p w:rsidR="007709FE" w:rsidRPr="00BC3ED7" w:rsidRDefault="007709FE" w:rsidP="0054502B">
      <w:pPr>
        <w:jc w:val="both"/>
        <w:rPr>
          <w:color w:val="00B0F0"/>
        </w:rPr>
      </w:pPr>
    </w:p>
    <w:p w:rsidR="007709FE" w:rsidRPr="007709FE" w:rsidRDefault="0054502B" w:rsidP="0054502B">
      <w:pPr>
        <w:numPr>
          <w:ilvl w:val="0"/>
          <w:numId w:val="1"/>
        </w:numPr>
        <w:ind w:left="425" w:hanging="425"/>
        <w:jc w:val="both"/>
      </w:pPr>
      <w:r>
        <w:t>Федеральный закон</w:t>
      </w:r>
      <w:r w:rsidR="007709FE" w:rsidRPr="007709FE">
        <w:t xml:space="preserve"> от 29 декабря 2012 г. № 273-ФЗ «Об образовании в Российской федерации», пункт 3 части 2 статьи 29;</w:t>
      </w:r>
    </w:p>
    <w:p w:rsidR="007709FE" w:rsidRPr="007709FE" w:rsidRDefault="0054502B" w:rsidP="0054502B">
      <w:pPr>
        <w:numPr>
          <w:ilvl w:val="0"/>
          <w:numId w:val="1"/>
        </w:numPr>
        <w:ind w:left="425" w:hanging="425"/>
        <w:jc w:val="both"/>
      </w:pPr>
      <w:r>
        <w:t>Приказ</w:t>
      </w:r>
      <w:r w:rsidR="007709FE" w:rsidRPr="007709FE">
        <w:t xml:space="preserve"> Министерства образования и науки Российской Федер</w:t>
      </w:r>
      <w:r w:rsidR="004466D3">
        <w:t xml:space="preserve">ации от 14 июня 2013 г. </w:t>
      </w:r>
      <w:r w:rsidR="007709FE" w:rsidRPr="007709FE">
        <w:t>№ 462 «Об утверждении порядка проведения самообследования образовательной организации»;</w:t>
      </w:r>
    </w:p>
    <w:p w:rsidR="007709FE" w:rsidRPr="007709FE" w:rsidRDefault="007709FE" w:rsidP="0054502B">
      <w:pPr>
        <w:numPr>
          <w:ilvl w:val="0"/>
          <w:numId w:val="1"/>
        </w:numPr>
        <w:ind w:left="425" w:hanging="425"/>
        <w:jc w:val="both"/>
      </w:pPr>
      <w:r w:rsidRPr="007709FE">
        <w:t>Приказ Министерства образования и науки Российской Федерации от 10 декабря 2013 г. № 1324 «Об утверждении показателей деятельности образовательной организацией, подлежащей самообследованию»</w:t>
      </w:r>
    </w:p>
    <w:p w:rsidR="007709FE" w:rsidRDefault="007709FE" w:rsidP="00C0144C">
      <w:pPr>
        <w:ind w:firstLine="426"/>
        <w:jc w:val="both"/>
        <w:rPr>
          <w:rFonts w:eastAsiaTheme="minorHAnsi"/>
          <w:lang w:eastAsia="en-US"/>
        </w:rPr>
      </w:pPr>
    </w:p>
    <w:p w:rsidR="0068382F" w:rsidRDefault="0068382F" w:rsidP="00C0144C">
      <w:pPr>
        <w:ind w:firstLine="426"/>
        <w:jc w:val="both"/>
        <w:rPr>
          <w:rFonts w:eastAsiaTheme="minorHAnsi"/>
          <w:lang w:eastAsia="en-US"/>
        </w:rPr>
      </w:pPr>
      <w:r w:rsidRPr="0068382F">
        <w:rPr>
          <w:rFonts w:eastAsiaTheme="minorHAnsi"/>
          <w:lang w:eastAsia="en-US"/>
        </w:rPr>
        <w:t>Целью проведения самообследования</w:t>
      </w:r>
      <w:r w:rsidR="00A47168">
        <w:rPr>
          <w:rFonts w:eastAsiaTheme="minorHAnsi"/>
          <w:lang w:eastAsia="en-US"/>
        </w:rPr>
        <w:t xml:space="preserve"> </w:t>
      </w:r>
      <w:r w:rsidR="00E667B6">
        <w:rPr>
          <w:rFonts w:eastAsiaTheme="minorHAnsi"/>
          <w:lang w:eastAsia="en-US"/>
        </w:rPr>
        <w:t>муниципального дошкольного образовательного учр</w:t>
      </w:r>
      <w:r w:rsidR="00233FC6">
        <w:rPr>
          <w:rFonts w:eastAsiaTheme="minorHAnsi"/>
          <w:lang w:eastAsia="en-US"/>
        </w:rPr>
        <w:t>еждения «МДОУ «Детский сад № 52» (далее Учреждение</w:t>
      </w:r>
      <w:r w:rsidR="00E667B6">
        <w:rPr>
          <w:rFonts w:eastAsiaTheme="minorHAnsi"/>
          <w:lang w:eastAsia="en-US"/>
        </w:rPr>
        <w:t>)</w:t>
      </w:r>
      <w:r w:rsidRPr="0068382F">
        <w:rPr>
          <w:rFonts w:eastAsiaTheme="minorHAnsi"/>
          <w:lang w:eastAsia="en-US"/>
        </w:rPr>
        <w:t xml:space="preserve"> явл</w:t>
      </w:r>
      <w:r>
        <w:rPr>
          <w:rFonts w:eastAsiaTheme="minorHAnsi"/>
          <w:lang w:eastAsia="en-US"/>
        </w:rPr>
        <w:t xml:space="preserve">яются обеспечение доступности и </w:t>
      </w:r>
      <w:r w:rsidRPr="0068382F">
        <w:rPr>
          <w:rFonts w:eastAsiaTheme="minorHAnsi"/>
          <w:lang w:eastAsia="en-US"/>
        </w:rPr>
        <w:t xml:space="preserve">открытости информации о деятельности ДОУ. </w:t>
      </w:r>
    </w:p>
    <w:p w:rsidR="0068382F" w:rsidRPr="0068382F" w:rsidRDefault="0068382F" w:rsidP="00C0144C">
      <w:pPr>
        <w:ind w:firstLine="426"/>
        <w:jc w:val="both"/>
        <w:rPr>
          <w:rFonts w:eastAsia="Times New Roman"/>
        </w:rPr>
      </w:pPr>
      <w:r w:rsidRPr="0068382F">
        <w:rPr>
          <w:rFonts w:eastAsiaTheme="minorHAnsi"/>
          <w:lang w:eastAsia="en-US"/>
        </w:rPr>
        <w:t>В</w:t>
      </w:r>
      <w:r w:rsidR="00A47168">
        <w:rPr>
          <w:rFonts w:eastAsiaTheme="minorHAnsi"/>
          <w:lang w:eastAsia="en-US"/>
        </w:rPr>
        <w:t xml:space="preserve"> ходе самообследования была</w:t>
      </w:r>
      <w:r>
        <w:rPr>
          <w:rFonts w:eastAsiaTheme="minorHAnsi"/>
          <w:lang w:eastAsia="en-US"/>
        </w:rPr>
        <w:t xml:space="preserve"> </w:t>
      </w:r>
      <w:r w:rsidR="00A47168">
        <w:rPr>
          <w:rFonts w:eastAsiaTheme="minorHAnsi"/>
          <w:lang w:eastAsia="en-US"/>
        </w:rPr>
        <w:t>проведена</w:t>
      </w:r>
      <w:r w:rsidRPr="0068382F">
        <w:rPr>
          <w:rFonts w:eastAsiaTheme="minorHAnsi"/>
          <w:lang w:eastAsia="en-US"/>
        </w:rPr>
        <w:t xml:space="preserve"> оценка образовательной деятельности, системы управления ДОУ, соде</w:t>
      </w:r>
      <w:r>
        <w:rPr>
          <w:rFonts w:eastAsiaTheme="minorHAnsi"/>
          <w:lang w:eastAsia="en-US"/>
        </w:rPr>
        <w:t xml:space="preserve">ржания </w:t>
      </w:r>
      <w:r w:rsidRPr="0068382F">
        <w:rPr>
          <w:rFonts w:eastAsiaTheme="minorHAnsi"/>
          <w:lang w:eastAsia="en-US"/>
        </w:rPr>
        <w:t>и качества подготовки воспитанников, организация</w:t>
      </w:r>
      <w:r w:rsidR="003C2D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образовательного </w:t>
      </w:r>
      <w:r w:rsidRPr="0068382F">
        <w:rPr>
          <w:rFonts w:eastAsiaTheme="minorHAnsi"/>
          <w:lang w:eastAsia="en-US"/>
        </w:rPr>
        <w:t>процесса, анализ движения воспитанников, качества к</w:t>
      </w:r>
      <w:r>
        <w:rPr>
          <w:rFonts w:eastAsiaTheme="minorHAnsi"/>
          <w:lang w:eastAsia="en-US"/>
        </w:rPr>
        <w:t xml:space="preserve">адрового, учебно-методического, </w:t>
      </w:r>
      <w:r w:rsidRPr="0068382F">
        <w:rPr>
          <w:rFonts w:eastAsiaTheme="minorHAnsi"/>
          <w:lang w:eastAsia="en-US"/>
        </w:rPr>
        <w:t>библиотечно-информационного обеспечения</w:t>
      </w:r>
      <w:r>
        <w:rPr>
          <w:rFonts w:eastAsiaTheme="minorHAnsi"/>
          <w:lang w:eastAsia="en-US"/>
        </w:rPr>
        <w:t xml:space="preserve">, материально-технической базы, </w:t>
      </w:r>
      <w:r w:rsidRPr="0068382F">
        <w:rPr>
          <w:rFonts w:eastAsiaTheme="minorHAnsi"/>
          <w:lang w:eastAsia="en-US"/>
        </w:rPr>
        <w:t xml:space="preserve">функционирования внутренней системы оценки качества </w:t>
      </w:r>
      <w:r>
        <w:rPr>
          <w:rFonts w:eastAsiaTheme="minorHAnsi"/>
          <w:lang w:eastAsia="en-US"/>
        </w:rPr>
        <w:t xml:space="preserve">образования, анализ показателей </w:t>
      </w:r>
      <w:r w:rsidR="00D152FE">
        <w:rPr>
          <w:rFonts w:eastAsiaTheme="minorHAnsi"/>
          <w:lang w:eastAsia="en-US"/>
        </w:rPr>
        <w:t>деятельности Учреждения</w:t>
      </w:r>
      <w:r w:rsidRPr="0068382F">
        <w:rPr>
          <w:rFonts w:eastAsiaTheme="minorHAnsi"/>
          <w:lang w:eastAsia="en-US"/>
        </w:rPr>
        <w:t>.</w:t>
      </w:r>
    </w:p>
    <w:p w:rsidR="0068382F" w:rsidRPr="00E841DB" w:rsidRDefault="0068382F" w:rsidP="0054502B">
      <w:pPr>
        <w:jc w:val="both"/>
        <w:rPr>
          <w:b/>
          <w:bCs/>
        </w:rPr>
      </w:pPr>
    </w:p>
    <w:p w:rsidR="0068382F" w:rsidRPr="00C810BC" w:rsidRDefault="0068382F" w:rsidP="005450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82BB2">
        <w:rPr>
          <w:rFonts w:eastAsia="Times New Roman"/>
          <w:b/>
          <w:lang w:eastAsia="ru-RU"/>
        </w:rPr>
        <w:t>1.Общие сведения об образовательном учреждении</w:t>
      </w:r>
      <w:r w:rsidRPr="00C810BC">
        <w:rPr>
          <w:rFonts w:eastAsia="Times New Roman"/>
          <w:lang w:eastAsia="ru-RU"/>
        </w:rPr>
        <w:t>.</w:t>
      </w:r>
    </w:p>
    <w:p w:rsidR="0068382F" w:rsidRDefault="0068382F" w:rsidP="0054502B">
      <w:pPr>
        <w:jc w:val="both"/>
        <w:rPr>
          <w:rFonts w:ascii="Arial" w:hAnsi="Arial" w:cs="Arial"/>
          <w:b/>
          <w:bCs/>
        </w:rPr>
      </w:pPr>
    </w:p>
    <w:p w:rsidR="0068382F" w:rsidRDefault="0068382F" w:rsidP="0054502B">
      <w:pPr>
        <w:jc w:val="both"/>
      </w:pPr>
      <w:r w:rsidRPr="00EE0208">
        <w:rPr>
          <w:b/>
          <w:bCs/>
        </w:rPr>
        <w:t>Полное наименование</w:t>
      </w:r>
      <w:r w:rsidR="00FC368A">
        <w:t>: м</w:t>
      </w:r>
      <w:r w:rsidRPr="00EE0208">
        <w:t xml:space="preserve">униципальное дошкольное образовательное учреждение </w:t>
      </w:r>
      <w:r>
        <w:t>«Д</w:t>
      </w:r>
      <w:r w:rsidRPr="00EE0208">
        <w:t>етский сад</w:t>
      </w:r>
      <w:r w:rsidR="00E157ED">
        <w:t xml:space="preserve"> № 52</w:t>
      </w:r>
      <w:r>
        <w:t xml:space="preserve">» </w:t>
      </w:r>
    </w:p>
    <w:p w:rsidR="0068382F" w:rsidRPr="00EE0208" w:rsidRDefault="0068382F" w:rsidP="0054502B">
      <w:pPr>
        <w:jc w:val="both"/>
      </w:pPr>
      <w:r w:rsidRPr="00B82BB2">
        <w:rPr>
          <w:b/>
        </w:rPr>
        <w:t>Краткое наименование</w:t>
      </w:r>
      <w:r w:rsidR="00233FC6">
        <w:t>: МДОУ «Детский сад № 52</w:t>
      </w:r>
      <w:r>
        <w:t>»</w:t>
      </w:r>
    </w:p>
    <w:p w:rsidR="0068382F" w:rsidRPr="00EE0208" w:rsidRDefault="0068382F" w:rsidP="0054502B">
      <w:pPr>
        <w:ind w:left="360"/>
        <w:jc w:val="both"/>
        <w:rPr>
          <w:b/>
          <w:bCs/>
          <w:color w:val="0000CC"/>
        </w:rPr>
      </w:pPr>
    </w:p>
    <w:p w:rsidR="0068382F" w:rsidRPr="00EE0208" w:rsidRDefault="0068382F" w:rsidP="0054502B">
      <w:pPr>
        <w:tabs>
          <w:tab w:val="left" w:pos="1365"/>
        </w:tabs>
        <w:suppressAutoHyphens/>
        <w:spacing w:line="100" w:lineRule="atLeast"/>
        <w:jc w:val="both"/>
        <w:rPr>
          <w:rFonts w:cs="Arial"/>
        </w:rPr>
      </w:pPr>
      <w:r w:rsidRPr="00EE0208">
        <w:rPr>
          <w:rFonts w:cs="Arial"/>
          <w:b/>
          <w:bCs/>
        </w:rPr>
        <w:t>Юридический адрес:</w:t>
      </w:r>
      <w:r w:rsidR="00233FC6">
        <w:rPr>
          <w:rFonts w:cs="Arial"/>
        </w:rPr>
        <w:t>150007</w:t>
      </w:r>
      <w:r w:rsidRPr="00EE0208">
        <w:rPr>
          <w:rFonts w:cs="Arial"/>
        </w:rPr>
        <w:t>,</w:t>
      </w:r>
      <w:r>
        <w:rPr>
          <w:rFonts w:cs="Arial"/>
        </w:rPr>
        <w:t xml:space="preserve"> г. Яр</w:t>
      </w:r>
      <w:r w:rsidR="00233FC6">
        <w:rPr>
          <w:rFonts w:cs="Arial"/>
        </w:rPr>
        <w:t>ославль,  ул. Маяковского, 63 А</w:t>
      </w:r>
      <w:r>
        <w:rPr>
          <w:rFonts w:cs="Arial"/>
        </w:rPr>
        <w:t>.</w:t>
      </w:r>
    </w:p>
    <w:p w:rsidR="0068382F" w:rsidRPr="00EE0208" w:rsidRDefault="0068382F" w:rsidP="0054502B">
      <w:pPr>
        <w:tabs>
          <w:tab w:val="left" w:pos="1365"/>
        </w:tabs>
        <w:jc w:val="both"/>
      </w:pPr>
      <w:r w:rsidRPr="00EE0208">
        <w:rPr>
          <w:b/>
        </w:rPr>
        <w:t xml:space="preserve">Фактический адрес:  </w:t>
      </w:r>
      <w:r w:rsidR="00233FC6">
        <w:t>150007</w:t>
      </w:r>
      <w:r w:rsidRPr="00EE0208">
        <w:t>,</w:t>
      </w:r>
      <w:r>
        <w:t xml:space="preserve"> г. Ярославль, </w:t>
      </w:r>
      <w:r w:rsidR="00233FC6">
        <w:rPr>
          <w:rFonts w:cs="Arial"/>
        </w:rPr>
        <w:t>ул. Маяковского, 63 А</w:t>
      </w:r>
      <w:r>
        <w:rPr>
          <w:rFonts w:cs="Arial"/>
        </w:rPr>
        <w:t>.</w:t>
      </w:r>
    </w:p>
    <w:p w:rsidR="0068382F" w:rsidRPr="00EE0208" w:rsidRDefault="0068382F" w:rsidP="0054502B">
      <w:pPr>
        <w:jc w:val="both"/>
      </w:pPr>
      <w:r w:rsidRPr="00EE0208">
        <w:rPr>
          <w:b/>
        </w:rPr>
        <w:t>Телефон/факс:</w:t>
      </w:r>
      <w:r w:rsidR="00A47168">
        <w:rPr>
          <w:b/>
        </w:rPr>
        <w:t xml:space="preserve"> </w:t>
      </w:r>
      <w:r w:rsidR="00A47168">
        <w:t>24-03-15</w:t>
      </w:r>
    </w:p>
    <w:p w:rsidR="0068382F" w:rsidRDefault="0068382F" w:rsidP="0054502B">
      <w:pPr>
        <w:tabs>
          <w:tab w:val="left" w:pos="1365"/>
        </w:tabs>
        <w:jc w:val="both"/>
        <w:rPr>
          <w:b/>
        </w:rPr>
      </w:pPr>
    </w:p>
    <w:p w:rsidR="0068382F" w:rsidRDefault="0068382F" w:rsidP="0054502B">
      <w:pPr>
        <w:tabs>
          <w:tab w:val="left" w:pos="1365"/>
        </w:tabs>
        <w:jc w:val="both"/>
        <w:rPr>
          <w:rFonts w:eastAsia="Times New Roman"/>
          <w:b/>
        </w:rPr>
      </w:pPr>
      <w:r w:rsidRPr="00EE0208">
        <w:rPr>
          <w:b/>
        </w:rPr>
        <w:t>Учредитель:</w:t>
      </w:r>
      <w:r w:rsidR="003C2DE7">
        <w:rPr>
          <w:b/>
        </w:rPr>
        <w:t xml:space="preserve"> </w:t>
      </w:r>
      <w:r w:rsidR="00E667B6" w:rsidRPr="00E667B6">
        <w:t>Учредителем и собственником имущества детского сада является городской округ город Ярославль. Функции и полномочия Учредителя детского сада от имени г. Ярославля осуществляют департамент образования мэрии г. Ярославля.</w:t>
      </w:r>
    </w:p>
    <w:p w:rsidR="00E667B6" w:rsidRPr="00E667B6" w:rsidRDefault="00E667B6" w:rsidP="0054502B">
      <w:pPr>
        <w:tabs>
          <w:tab w:val="left" w:pos="1365"/>
        </w:tabs>
        <w:jc w:val="both"/>
        <w:rPr>
          <w:rFonts w:eastAsia="Times New Roman"/>
          <w:b/>
        </w:rPr>
      </w:pPr>
    </w:p>
    <w:p w:rsidR="0068382F" w:rsidRPr="00EE0208" w:rsidRDefault="0068382F" w:rsidP="0054502B">
      <w:pPr>
        <w:jc w:val="both"/>
      </w:pPr>
      <w:r w:rsidRPr="00EE0208">
        <w:rPr>
          <w:b/>
          <w:bCs/>
        </w:rPr>
        <w:t>Режим ф</w:t>
      </w:r>
      <w:r w:rsidR="00D152FE">
        <w:rPr>
          <w:b/>
          <w:bCs/>
        </w:rPr>
        <w:t xml:space="preserve">ункционирования деятельности </w:t>
      </w:r>
      <w:r w:rsidR="00D152FE" w:rsidRPr="00D152FE">
        <w:rPr>
          <w:rFonts w:eastAsiaTheme="minorHAnsi"/>
          <w:b/>
          <w:lang w:eastAsia="en-US"/>
        </w:rPr>
        <w:t>Учреждения</w:t>
      </w:r>
      <w:r w:rsidR="00A47168">
        <w:rPr>
          <w:rFonts w:eastAsiaTheme="minorHAnsi"/>
          <w:b/>
          <w:lang w:eastAsia="en-US"/>
        </w:rPr>
        <w:t xml:space="preserve"> </w:t>
      </w:r>
      <w:r w:rsidR="00D152FE">
        <w:rPr>
          <w:rFonts w:cs="Arial"/>
        </w:rPr>
        <w:t>регламентирован Уставом</w:t>
      </w:r>
      <w:r w:rsidR="004466D3">
        <w:rPr>
          <w:rFonts w:cs="Arial"/>
        </w:rPr>
        <w:t xml:space="preserve"> и Правилами </w:t>
      </w:r>
      <w:r w:rsidRPr="00EE0208">
        <w:rPr>
          <w:rFonts w:cs="Arial"/>
        </w:rPr>
        <w:t>внут</w:t>
      </w:r>
      <w:r w:rsidR="00D152FE">
        <w:rPr>
          <w:rFonts w:cs="Arial"/>
        </w:rPr>
        <w:t>реннего трудового распорядка</w:t>
      </w:r>
      <w:r w:rsidRPr="00EE0208">
        <w:rPr>
          <w:rFonts w:cs="Arial"/>
        </w:rPr>
        <w:t>.</w:t>
      </w:r>
    </w:p>
    <w:p w:rsidR="0068382F" w:rsidRPr="00EE0208" w:rsidRDefault="0068382F" w:rsidP="0054502B">
      <w:pPr>
        <w:tabs>
          <w:tab w:val="left" w:pos="1365"/>
        </w:tabs>
        <w:jc w:val="both"/>
        <w:rPr>
          <w:rFonts w:cs="Arial"/>
        </w:rPr>
      </w:pPr>
      <w:r w:rsidRPr="00EE0208">
        <w:t xml:space="preserve">Режим работы: </w:t>
      </w:r>
      <w:r>
        <w:t xml:space="preserve">Дошкольное учреждение работает в режиме пятидневной рабочей недели: </w:t>
      </w:r>
      <w:r w:rsidRPr="00EE0208">
        <w:rPr>
          <w:rFonts w:cs="Arial"/>
        </w:rPr>
        <w:t xml:space="preserve"> 12-ти часовое пр</w:t>
      </w:r>
      <w:r w:rsidR="00D152FE">
        <w:rPr>
          <w:rFonts w:cs="Arial"/>
        </w:rPr>
        <w:t>ебывание детей в детском саду</w:t>
      </w:r>
      <w:r w:rsidR="002A082B">
        <w:rPr>
          <w:rFonts w:cs="Arial"/>
        </w:rPr>
        <w:t xml:space="preserve"> </w:t>
      </w:r>
      <w:r w:rsidR="00D152FE">
        <w:rPr>
          <w:rFonts w:cs="Arial"/>
        </w:rPr>
        <w:t>:</w:t>
      </w:r>
      <w:r w:rsidR="00FC368A">
        <w:rPr>
          <w:rFonts w:cs="Arial"/>
        </w:rPr>
        <w:t xml:space="preserve"> </w:t>
      </w:r>
      <w:r w:rsidRPr="00EE0208">
        <w:rPr>
          <w:rFonts w:cs="Arial"/>
        </w:rPr>
        <w:t>с 7.00 до 19.00 часов.</w:t>
      </w:r>
      <w:r>
        <w:rPr>
          <w:rFonts w:cs="Arial"/>
        </w:rPr>
        <w:t xml:space="preserve"> Выходные</w:t>
      </w:r>
      <w:r w:rsidR="002F2CC7">
        <w:rPr>
          <w:rFonts w:cs="Arial"/>
        </w:rPr>
        <w:t xml:space="preserve"> дни</w:t>
      </w:r>
      <w:r>
        <w:rPr>
          <w:rFonts w:cs="Arial"/>
        </w:rPr>
        <w:t xml:space="preserve">: суббота, воскресенье, праздничные дни </w:t>
      </w:r>
      <w:r w:rsidR="002F2CC7">
        <w:rPr>
          <w:rFonts w:cs="Arial"/>
        </w:rPr>
        <w:t>–</w:t>
      </w:r>
      <w:r>
        <w:rPr>
          <w:rFonts w:cs="Arial"/>
        </w:rPr>
        <w:t xml:space="preserve"> выходные</w:t>
      </w:r>
      <w:r w:rsidR="002F2CC7">
        <w:rPr>
          <w:rFonts w:cs="Arial"/>
        </w:rPr>
        <w:t>.</w:t>
      </w:r>
    </w:p>
    <w:p w:rsidR="0068382F" w:rsidRDefault="0068382F" w:rsidP="0054502B">
      <w:pPr>
        <w:jc w:val="both"/>
      </w:pPr>
      <w:r>
        <w:t xml:space="preserve">Форма обучения: очная </w:t>
      </w:r>
    </w:p>
    <w:p w:rsidR="0068382F" w:rsidRDefault="0068382F" w:rsidP="0054502B">
      <w:pPr>
        <w:jc w:val="both"/>
      </w:pPr>
      <w:r>
        <w:t>Срок обучения: 5 лет</w:t>
      </w:r>
    </w:p>
    <w:p w:rsidR="004466D3" w:rsidRDefault="0068382F" w:rsidP="004466D3">
      <w:pPr>
        <w:jc w:val="both"/>
      </w:pPr>
      <w:r>
        <w:t>Язык обучении: русский</w:t>
      </w:r>
    </w:p>
    <w:p w:rsidR="0068382F" w:rsidRDefault="0068382F" w:rsidP="004466D3">
      <w:pPr>
        <w:jc w:val="both"/>
      </w:pPr>
      <w:r w:rsidRPr="00C805ED">
        <w:rPr>
          <w:lang w:val="en-US"/>
        </w:rPr>
        <w:t>e</w:t>
      </w:r>
      <w:r w:rsidRPr="00090696">
        <w:t>-</w:t>
      </w:r>
      <w:r w:rsidRPr="00C805ED">
        <w:rPr>
          <w:lang w:val="en-US"/>
        </w:rPr>
        <w:t>mail</w:t>
      </w:r>
      <w:r w:rsidRPr="00090696">
        <w:t xml:space="preserve"> – </w:t>
      </w:r>
      <w:hyperlink r:id="rId8" w:history="1">
        <w:r w:rsidR="00D152FE" w:rsidRPr="00FD2EDE">
          <w:rPr>
            <w:rStyle w:val="a3"/>
            <w:lang w:val="en-US"/>
          </w:rPr>
          <w:t>yardou</w:t>
        </w:r>
        <w:r w:rsidR="00D152FE" w:rsidRPr="00090696">
          <w:rPr>
            <w:rStyle w:val="a3"/>
          </w:rPr>
          <w:t>052@</w:t>
        </w:r>
        <w:r w:rsidR="00D152FE" w:rsidRPr="00FD2EDE">
          <w:rPr>
            <w:rStyle w:val="a3"/>
            <w:lang w:val="en-US"/>
          </w:rPr>
          <w:t>yandex</w:t>
        </w:r>
        <w:r w:rsidR="00D152FE" w:rsidRPr="00090696">
          <w:rPr>
            <w:rStyle w:val="a3"/>
          </w:rPr>
          <w:t>.</w:t>
        </w:r>
        <w:r w:rsidR="00D152FE" w:rsidRPr="00FD2EDE">
          <w:rPr>
            <w:rStyle w:val="a3"/>
            <w:lang w:val="en-US"/>
          </w:rPr>
          <w:t>ru</w:t>
        </w:r>
      </w:hyperlink>
    </w:p>
    <w:p w:rsidR="003C2DE7" w:rsidRPr="00090696" w:rsidRDefault="003C2DE7" w:rsidP="0054502B">
      <w:pPr>
        <w:ind w:left="-567" w:firstLine="425"/>
        <w:jc w:val="both"/>
      </w:pPr>
    </w:p>
    <w:p w:rsidR="0068382F" w:rsidRDefault="0068382F" w:rsidP="003C2DE7">
      <w:pPr>
        <w:tabs>
          <w:tab w:val="left" w:pos="1365"/>
        </w:tabs>
        <w:jc w:val="both"/>
        <w:rPr>
          <w:b/>
        </w:rPr>
      </w:pPr>
      <w:r w:rsidRPr="00EE0208">
        <w:rPr>
          <w:b/>
        </w:rPr>
        <w:t xml:space="preserve">Сведения об администрации </w:t>
      </w:r>
      <w:r w:rsidR="00E667B6">
        <w:rPr>
          <w:b/>
        </w:rPr>
        <w:t>ДОУ</w:t>
      </w:r>
      <w:r w:rsidRPr="00EE0208">
        <w:rPr>
          <w:b/>
        </w:rPr>
        <w:t>:</w:t>
      </w:r>
    </w:p>
    <w:p w:rsidR="00706D18" w:rsidRDefault="00706D18" w:rsidP="0054502B">
      <w:pPr>
        <w:tabs>
          <w:tab w:val="left" w:pos="1365"/>
        </w:tabs>
        <w:ind w:firstLine="284"/>
        <w:jc w:val="both"/>
        <w:rPr>
          <w:b/>
        </w:rPr>
      </w:pPr>
    </w:p>
    <w:p w:rsidR="00E667B6" w:rsidRDefault="0068382F" w:rsidP="003C2DE7">
      <w:pPr>
        <w:tabs>
          <w:tab w:val="left" w:pos="1365"/>
        </w:tabs>
        <w:jc w:val="both"/>
      </w:pPr>
      <w:r w:rsidRPr="00706D18">
        <w:rPr>
          <w:b/>
        </w:rPr>
        <w:t>Заведующий</w:t>
      </w:r>
      <w:r w:rsidRPr="00706D18">
        <w:t xml:space="preserve">: </w:t>
      </w:r>
      <w:r w:rsidR="00D216E9">
        <w:t>Новикова (</w:t>
      </w:r>
      <w:r w:rsidR="00D152FE" w:rsidRPr="00706D18">
        <w:t>Родионова</w:t>
      </w:r>
      <w:r w:rsidR="00D216E9">
        <w:t>)</w:t>
      </w:r>
      <w:r w:rsidR="00D152FE" w:rsidRPr="00706D18">
        <w:t xml:space="preserve"> Анна Сергеевна</w:t>
      </w:r>
      <w:r w:rsidRPr="00706D18">
        <w:t>, образование высшее педагогическое, соответствие</w:t>
      </w:r>
      <w:r w:rsidR="00D152FE" w:rsidRPr="00706D18">
        <w:t xml:space="preserve"> занимаемой</w:t>
      </w:r>
      <w:r w:rsidRPr="00706D18">
        <w:t xml:space="preserve"> должности руководителя</w:t>
      </w:r>
      <w:r w:rsidR="00A47168">
        <w:t>, педагогический стаж–   16</w:t>
      </w:r>
      <w:r w:rsidRPr="00706D18">
        <w:t xml:space="preserve">  лет, </w:t>
      </w:r>
      <w:r w:rsidR="00D152FE" w:rsidRPr="00706D18">
        <w:t xml:space="preserve">в должности заведующего –  </w:t>
      </w:r>
      <w:r w:rsidR="00D216E9">
        <w:t>2</w:t>
      </w:r>
      <w:r w:rsidR="00D152FE">
        <w:t xml:space="preserve"> год</w:t>
      </w:r>
      <w:r w:rsidR="00A47168">
        <w:t>а</w:t>
      </w:r>
      <w:r w:rsidR="00C93AF6">
        <w:t xml:space="preserve"> ( в декретном отпуске с 08.12.2018г.)</w:t>
      </w:r>
      <w:r w:rsidR="00FC368A">
        <w:t>;</w:t>
      </w:r>
    </w:p>
    <w:p w:rsidR="00FC368A" w:rsidRPr="00E667B6" w:rsidRDefault="00FC368A" w:rsidP="003C2DE7">
      <w:pPr>
        <w:tabs>
          <w:tab w:val="left" w:pos="1365"/>
        </w:tabs>
        <w:jc w:val="both"/>
        <w:rPr>
          <w:b/>
        </w:rPr>
      </w:pPr>
      <w:r>
        <w:t>Соколова Людмила Александровна (с 08.12.2017г.), образование высшее педагогическое, высшая квалификационная категория, педагогический стаж 39 лет, в должности заведующего – 20 лет.</w:t>
      </w:r>
    </w:p>
    <w:p w:rsidR="00706D18" w:rsidRDefault="00A47168" w:rsidP="003C2DE7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</w:pPr>
      <w:r>
        <w:rPr>
          <w:b/>
          <w:bCs/>
        </w:rPr>
        <w:t>Старшие  воспитатели</w:t>
      </w:r>
      <w:r w:rsidR="00FC368A">
        <w:rPr>
          <w:b/>
          <w:bCs/>
        </w:rPr>
        <w:t xml:space="preserve">: </w:t>
      </w:r>
      <w:r w:rsidR="00FC368A">
        <w:rPr>
          <w:bCs/>
        </w:rPr>
        <w:t xml:space="preserve">в период до 01.08.2017г. - </w:t>
      </w:r>
      <w:r>
        <w:t xml:space="preserve">Павлова Алевтина Николаевна, </w:t>
      </w:r>
      <w:r w:rsidRPr="00D152FE">
        <w:t xml:space="preserve"> высшее </w:t>
      </w:r>
      <w:r w:rsidR="002A082B">
        <w:t xml:space="preserve">педагогическое </w:t>
      </w:r>
      <w:r w:rsidRPr="00D152FE">
        <w:t>образование,</w:t>
      </w:r>
      <w:r>
        <w:t xml:space="preserve"> высшая </w:t>
      </w:r>
      <w:r w:rsidRPr="00D152FE">
        <w:t xml:space="preserve"> </w:t>
      </w:r>
      <w:r>
        <w:t xml:space="preserve">квалификационная </w:t>
      </w:r>
      <w:r w:rsidRPr="00D152FE">
        <w:t>категория</w:t>
      </w:r>
      <w:r>
        <w:t xml:space="preserve">; Комлева Анна Владимировна, </w:t>
      </w:r>
      <w:r w:rsidR="00D152FE" w:rsidRPr="00D152FE">
        <w:t xml:space="preserve"> высшее </w:t>
      </w:r>
      <w:r w:rsidR="002A082B">
        <w:t xml:space="preserve">педагогическое </w:t>
      </w:r>
      <w:r w:rsidR="00D152FE" w:rsidRPr="00D152FE">
        <w:t xml:space="preserve">образование, первая </w:t>
      </w:r>
      <w:r w:rsidR="00D152FE">
        <w:t xml:space="preserve">квалификационная </w:t>
      </w:r>
      <w:r>
        <w:t>категория;</w:t>
      </w:r>
    </w:p>
    <w:p w:rsidR="00FC368A" w:rsidRDefault="00FC368A" w:rsidP="003C2DE7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</w:pPr>
      <w:r>
        <w:t>В период с 01.08.2017 г. по настоящее время – Белова Анна Евгеньевна, высшее педагогическое образование, первая квалификационная категория.</w:t>
      </w:r>
    </w:p>
    <w:p w:rsidR="00D152FE" w:rsidRPr="00D152FE" w:rsidRDefault="00D152FE" w:rsidP="003C2DE7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</w:pPr>
      <w:r>
        <w:rPr>
          <w:b/>
          <w:bCs/>
        </w:rPr>
        <w:t>С</w:t>
      </w:r>
      <w:r w:rsidRPr="00D152FE">
        <w:rPr>
          <w:b/>
          <w:bCs/>
        </w:rPr>
        <w:t xml:space="preserve">таршая медсестра – </w:t>
      </w:r>
      <w:r w:rsidRPr="00D152FE">
        <w:t>Воронцова Ирина Александровна</w:t>
      </w:r>
      <w:r w:rsidR="00577406">
        <w:t>, средне -</w:t>
      </w:r>
      <w:r w:rsidR="002A082B">
        <w:t xml:space="preserve">специальное по мед. профилю </w:t>
      </w:r>
      <w:r w:rsidRPr="00D152FE">
        <w:t>;</w:t>
      </w:r>
    </w:p>
    <w:p w:rsidR="00D152FE" w:rsidRPr="00D152FE" w:rsidRDefault="00D152FE" w:rsidP="003C2DE7">
      <w:pPr>
        <w:tabs>
          <w:tab w:val="left" w:pos="567"/>
        </w:tabs>
        <w:ind w:right="-285"/>
        <w:jc w:val="both"/>
        <w:rPr>
          <w:color w:val="000000"/>
        </w:rPr>
      </w:pPr>
      <w:r>
        <w:rPr>
          <w:b/>
          <w:bCs/>
          <w:color w:val="000000"/>
        </w:rPr>
        <w:t>Г</w:t>
      </w:r>
      <w:r w:rsidRPr="00D152FE">
        <w:rPr>
          <w:b/>
          <w:bCs/>
          <w:color w:val="000000"/>
        </w:rPr>
        <w:t>лавный бухгалтер –</w:t>
      </w:r>
      <w:r w:rsidRPr="00D152FE">
        <w:rPr>
          <w:color w:val="000000"/>
        </w:rPr>
        <w:t xml:space="preserve"> Токарева Оксана Игоревна</w:t>
      </w:r>
      <w:r w:rsidR="002A082B">
        <w:rPr>
          <w:color w:val="000000"/>
        </w:rPr>
        <w:t>, высшее экономическое</w:t>
      </w:r>
      <w:r w:rsidRPr="00D152FE">
        <w:rPr>
          <w:color w:val="000000"/>
        </w:rPr>
        <w:t>;</w:t>
      </w:r>
    </w:p>
    <w:p w:rsidR="00D152FE" w:rsidRDefault="00D152FE" w:rsidP="003C2DE7">
      <w:pPr>
        <w:tabs>
          <w:tab w:val="left" w:pos="567"/>
        </w:tabs>
        <w:ind w:right="-285"/>
        <w:jc w:val="both"/>
        <w:rPr>
          <w:color w:val="000000"/>
        </w:rPr>
      </w:pPr>
      <w:r>
        <w:rPr>
          <w:b/>
          <w:bCs/>
          <w:color w:val="000000"/>
        </w:rPr>
        <w:t>З</w:t>
      </w:r>
      <w:r w:rsidRPr="00D152FE">
        <w:rPr>
          <w:b/>
          <w:bCs/>
          <w:color w:val="000000"/>
        </w:rPr>
        <w:t>авхоз –</w:t>
      </w:r>
      <w:r w:rsidR="002A082B">
        <w:rPr>
          <w:color w:val="000000"/>
        </w:rPr>
        <w:t xml:space="preserve"> Лавров</w:t>
      </w:r>
      <w:r w:rsidR="00D216E9">
        <w:rPr>
          <w:color w:val="000000"/>
        </w:rPr>
        <w:t xml:space="preserve">а Надежда Валентиновна, средне - </w:t>
      </w:r>
      <w:r w:rsidR="002A082B">
        <w:rPr>
          <w:color w:val="000000"/>
        </w:rPr>
        <w:t>специальное</w:t>
      </w:r>
      <w:r w:rsidRPr="00D152FE">
        <w:rPr>
          <w:color w:val="000000"/>
        </w:rPr>
        <w:t>.</w:t>
      </w:r>
    </w:p>
    <w:p w:rsidR="00A47168" w:rsidRPr="00D152FE" w:rsidRDefault="00A47168" w:rsidP="003C2DE7">
      <w:pPr>
        <w:tabs>
          <w:tab w:val="left" w:pos="567"/>
        </w:tabs>
        <w:ind w:right="-285"/>
        <w:jc w:val="both"/>
        <w:rPr>
          <w:color w:val="000000"/>
        </w:rPr>
      </w:pPr>
    </w:p>
    <w:p w:rsidR="00D152FE" w:rsidRPr="00D152FE" w:rsidRDefault="00D152FE" w:rsidP="00C0144C">
      <w:pPr>
        <w:pStyle w:val="ab"/>
        <w:tabs>
          <w:tab w:val="left" w:pos="1276"/>
        </w:tabs>
        <w:spacing w:before="0" w:beforeAutospacing="0" w:after="0" w:afterAutospacing="0"/>
        <w:ind w:right="-285" w:firstLine="567"/>
        <w:jc w:val="both"/>
      </w:pPr>
      <w:r w:rsidRPr="00D152FE">
        <w:t>В ДОУ принимаются дети от 1,5 до 7 лет, нуждающиеся в длительном лечении, с туберкулезной интоксикацией по заключению врачебной комиссии.</w:t>
      </w:r>
    </w:p>
    <w:p w:rsidR="00D152FE" w:rsidRPr="00090696" w:rsidRDefault="00A47168" w:rsidP="00C0144C">
      <w:pPr>
        <w:pStyle w:val="a5"/>
        <w:ind w:right="-285" w:firstLine="567"/>
        <w:jc w:val="both"/>
        <w:rPr>
          <w:szCs w:val="24"/>
        </w:rPr>
      </w:pPr>
      <w:r w:rsidRPr="00090696">
        <w:rPr>
          <w:szCs w:val="24"/>
        </w:rPr>
        <w:t>Детский сад в 2016-2017</w:t>
      </w:r>
      <w:r w:rsidR="00D152FE" w:rsidRPr="00090696">
        <w:rPr>
          <w:szCs w:val="24"/>
        </w:rPr>
        <w:t xml:space="preserve"> учебном году посещали </w:t>
      </w:r>
      <w:r w:rsidR="00090696">
        <w:rPr>
          <w:szCs w:val="24"/>
        </w:rPr>
        <w:t xml:space="preserve"> 118 </w:t>
      </w:r>
      <w:r w:rsidR="00D152FE" w:rsidRPr="00090696">
        <w:rPr>
          <w:szCs w:val="24"/>
        </w:rPr>
        <w:t>детей в возрасте с 1,5 лет до 7 лет, в том числе:</w:t>
      </w:r>
    </w:p>
    <w:p w:rsidR="00D152FE" w:rsidRDefault="00D152FE" w:rsidP="00C0144C">
      <w:pPr>
        <w:pStyle w:val="a5"/>
        <w:numPr>
          <w:ilvl w:val="0"/>
          <w:numId w:val="11"/>
        </w:numPr>
        <w:tabs>
          <w:tab w:val="left" w:pos="567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дети ранне</w:t>
      </w:r>
      <w:r w:rsidR="00A47168" w:rsidRPr="00090696">
        <w:rPr>
          <w:szCs w:val="24"/>
        </w:rPr>
        <w:t xml:space="preserve">го </w:t>
      </w:r>
      <w:r w:rsidR="00090696">
        <w:rPr>
          <w:szCs w:val="24"/>
        </w:rPr>
        <w:t xml:space="preserve">возраста (с 1,5 до 3 лет) –  21 </w:t>
      </w:r>
      <w:r w:rsidRPr="00090696">
        <w:rPr>
          <w:szCs w:val="24"/>
        </w:rPr>
        <w:t xml:space="preserve">человек, </w:t>
      </w:r>
    </w:p>
    <w:p w:rsidR="00D216E9" w:rsidRPr="00D216E9" w:rsidRDefault="00D152FE" w:rsidP="00D216E9">
      <w:pPr>
        <w:pStyle w:val="a5"/>
        <w:numPr>
          <w:ilvl w:val="0"/>
          <w:numId w:val="11"/>
        </w:numPr>
        <w:tabs>
          <w:tab w:val="left" w:pos="567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дети дошкольного возраста (с 3 до 7 лет) –</w:t>
      </w:r>
      <w:r w:rsidR="00090696">
        <w:rPr>
          <w:szCs w:val="24"/>
        </w:rPr>
        <w:t xml:space="preserve"> 97 </w:t>
      </w:r>
      <w:r w:rsidR="00A47168" w:rsidRPr="00090696">
        <w:rPr>
          <w:szCs w:val="24"/>
        </w:rPr>
        <w:t xml:space="preserve"> </w:t>
      </w:r>
      <w:r w:rsidR="00D216E9">
        <w:rPr>
          <w:szCs w:val="24"/>
        </w:rPr>
        <w:t xml:space="preserve">человек, </w:t>
      </w:r>
    </w:p>
    <w:p w:rsidR="00D216E9" w:rsidRDefault="00D216E9" w:rsidP="00D216E9">
      <w:pPr>
        <w:ind w:firstLine="567"/>
        <w:jc w:val="both"/>
      </w:pPr>
      <w:r>
        <w:t>Из них 1 группа</w:t>
      </w:r>
      <w:r w:rsidRPr="00090696">
        <w:t xml:space="preserve"> для детей с туберкулезной интоксикацией </w:t>
      </w:r>
      <w:r>
        <w:t>и 4</w:t>
      </w:r>
      <w:r w:rsidRPr="00090696">
        <w:t xml:space="preserve"> группы для детей, нуждающихся в длительном лечении.</w:t>
      </w:r>
    </w:p>
    <w:p w:rsidR="00D152FE" w:rsidRPr="00090696" w:rsidRDefault="00D152FE" w:rsidP="00D216E9">
      <w:pPr>
        <w:pStyle w:val="a5"/>
        <w:tabs>
          <w:tab w:val="left" w:pos="709"/>
          <w:tab w:val="left" w:pos="851"/>
        </w:tabs>
        <w:suppressAutoHyphens w:val="0"/>
        <w:ind w:left="567" w:right="-285"/>
        <w:jc w:val="both"/>
        <w:rPr>
          <w:szCs w:val="24"/>
        </w:rPr>
      </w:pPr>
    </w:p>
    <w:p w:rsidR="00D152FE" w:rsidRPr="00952E3B" w:rsidRDefault="00D216E9" w:rsidP="00C0144C">
      <w:pPr>
        <w:pStyle w:val="a5"/>
        <w:ind w:right="-285" w:firstLine="567"/>
        <w:jc w:val="both"/>
        <w:rPr>
          <w:szCs w:val="24"/>
          <w:u w:val="single"/>
        </w:rPr>
      </w:pPr>
      <w:r>
        <w:rPr>
          <w:szCs w:val="24"/>
          <w:u w:val="single"/>
        </w:rPr>
        <w:t>В 2016 – 2017 учебном году ф</w:t>
      </w:r>
      <w:r w:rsidR="00D152FE" w:rsidRPr="00952E3B">
        <w:rPr>
          <w:szCs w:val="24"/>
          <w:u w:val="single"/>
        </w:rPr>
        <w:t>ункционировало 5 групп:</w:t>
      </w:r>
    </w:p>
    <w:p w:rsidR="00D152FE" w:rsidRPr="00090696" w:rsidRDefault="00D152FE" w:rsidP="00C0144C">
      <w:pPr>
        <w:pStyle w:val="a5"/>
        <w:numPr>
          <w:ilvl w:val="0"/>
          <w:numId w:val="12"/>
        </w:numPr>
        <w:tabs>
          <w:tab w:val="left" w:pos="709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группа раннего возраста (с 1,5 до 3 лет);</w:t>
      </w:r>
    </w:p>
    <w:p w:rsidR="00D152FE" w:rsidRPr="00090696" w:rsidRDefault="00D152FE" w:rsidP="00C0144C">
      <w:pPr>
        <w:pStyle w:val="a5"/>
        <w:numPr>
          <w:ilvl w:val="0"/>
          <w:numId w:val="12"/>
        </w:numPr>
        <w:tabs>
          <w:tab w:val="left" w:pos="709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разновозрастная группа дошкольного возраста (с 2 до 4 лет);</w:t>
      </w:r>
    </w:p>
    <w:p w:rsidR="00D152FE" w:rsidRPr="00090696" w:rsidRDefault="00D152FE" w:rsidP="00C0144C">
      <w:pPr>
        <w:pStyle w:val="a5"/>
        <w:numPr>
          <w:ilvl w:val="0"/>
          <w:numId w:val="12"/>
        </w:numPr>
        <w:tabs>
          <w:tab w:val="left" w:pos="709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разновозрастная группа дошкольного возраста (с 3 до 5 лет);</w:t>
      </w:r>
    </w:p>
    <w:p w:rsidR="00D152FE" w:rsidRPr="00090696" w:rsidRDefault="00D152FE" w:rsidP="00C0144C">
      <w:pPr>
        <w:pStyle w:val="a5"/>
        <w:numPr>
          <w:ilvl w:val="0"/>
          <w:numId w:val="12"/>
        </w:numPr>
        <w:tabs>
          <w:tab w:val="left" w:pos="709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разновозрастная группа дошкольного возраста (с 3 до 7 лет);</w:t>
      </w:r>
    </w:p>
    <w:p w:rsidR="00D152FE" w:rsidRPr="00090696" w:rsidRDefault="00D152FE" w:rsidP="00C0144C">
      <w:pPr>
        <w:pStyle w:val="a5"/>
        <w:numPr>
          <w:ilvl w:val="0"/>
          <w:numId w:val="12"/>
        </w:numPr>
        <w:tabs>
          <w:tab w:val="left" w:pos="709"/>
        </w:tabs>
        <w:suppressAutoHyphens w:val="0"/>
        <w:ind w:left="0" w:right="-285" w:firstLine="567"/>
        <w:jc w:val="both"/>
        <w:rPr>
          <w:szCs w:val="24"/>
        </w:rPr>
      </w:pPr>
      <w:r w:rsidRPr="00090696">
        <w:rPr>
          <w:szCs w:val="24"/>
        </w:rPr>
        <w:t>разновозрастная группа дошкольного возраста (с 5 до 7 лет).</w:t>
      </w:r>
    </w:p>
    <w:p w:rsidR="00D152FE" w:rsidRPr="00090696" w:rsidRDefault="00D152FE" w:rsidP="00C0144C">
      <w:pPr>
        <w:pStyle w:val="a5"/>
        <w:tabs>
          <w:tab w:val="left" w:pos="709"/>
        </w:tabs>
        <w:ind w:right="-285" w:firstLine="567"/>
        <w:jc w:val="both"/>
        <w:rPr>
          <w:sz w:val="26"/>
          <w:szCs w:val="26"/>
        </w:rPr>
      </w:pPr>
    </w:p>
    <w:p w:rsidR="00FC368A" w:rsidRDefault="00FC368A" w:rsidP="00C0144C">
      <w:pPr>
        <w:ind w:firstLine="567"/>
        <w:jc w:val="both"/>
      </w:pPr>
    </w:p>
    <w:p w:rsidR="00FC368A" w:rsidRDefault="00FC368A" w:rsidP="00C0144C">
      <w:pPr>
        <w:ind w:firstLine="567"/>
        <w:jc w:val="both"/>
      </w:pPr>
      <w:r>
        <w:t>С 2017 года детский сад посещает 121 ребенок в возрасте от 1,5 лет до 7 лет, в том числе:</w:t>
      </w:r>
    </w:p>
    <w:p w:rsidR="00FC368A" w:rsidRPr="00090696" w:rsidRDefault="00FC368A" w:rsidP="00FC368A">
      <w:pPr>
        <w:pStyle w:val="a5"/>
        <w:numPr>
          <w:ilvl w:val="0"/>
          <w:numId w:val="19"/>
        </w:numPr>
        <w:tabs>
          <w:tab w:val="left" w:pos="567"/>
        </w:tabs>
        <w:suppressAutoHyphens w:val="0"/>
        <w:ind w:right="-285"/>
        <w:jc w:val="both"/>
        <w:rPr>
          <w:szCs w:val="24"/>
        </w:rPr>
      </w:pPr>
      <w:r w:rsidRPr="00090696">
        <w:rPr>
          <w:szCs w:val="24"/>
        </w:rPr>
        <w:t xml:space="preserve">дети раннего </w:t>
      </w:r>
      <w:r w:rsidR="00CA79FA">
        <w:rPr>
          <w:szCs w:val="24"/>
        </w:rPr>
        <w:t>возраста (с 1,5 до 3 лет) –  25</w:t>
      </w:r>
      <w:r>
        <w:rPr>
          <w:szCs w:val="24"/>
        </w:rPr>
        <w:t xml:space="preserve"> </w:t>
      </w:r>
      <w:r w:rsidRPr="00090696">
        <w:rPr>
          <w:szCs w:val="24"/>
        </w:rPr>
        <w:t xml:space="preserve">человек, </w:t>
      </w:r>
    </w:p>
    <w:p w:rsidR="00FC368A" w:rsidRDefault="00FC368A" w:rsidP="00FC368A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uppressAutoHyphens w:val="0"/>
        <w:ind w:right="-285"/>
        <w:jc w:val="both"/>
        <w:rPr>
          <w:szCs w:val="24"/>
        </w:rPr>
      </w:pPr>
      <w:r w:rsidRPr="00090696">
        <w:rPr>
          <w:szCs w:val="24"/>
        </w:rPr>
        <w:t>дети дошкольного возраста (с 3 до 7 лет) –</w:t>
      </w:r>
      <w:r>
        <w:rPr>
          <w:szCs w:val="24"/>
        </w:rPr>
        <w:t xml:space="preserve"> </w:t>
      </w:r>
      <w:r w:rsidR="00CA79FA" w:rsidRPr="00CA79FA">
        <w:rPr>
          <w:szCs w:val="24"/>
        </w:rPr>
        <w:t>96</w:t>
      </w:r>
      <w:r w:rsidRPr="00090696">
        <w:rPr>
          <w:szCs w:val="24"/>
        </w:rPr>
        <w:t xml:space="preserve"> человек. </w:t>
      </w:r>
    </w:p>
    <w:p w:rsidR="00952E3B" w:rsidRPr="00090696" w:rsidRDefault="00952E3B" w:rsidP="00952E3B">
      <w:pPr>
        <w:pStyle w:val="a5"/>
        <w:tabs>
          <w:tab w:val="left" w:pos="709"/>
          <w:tab w:val="left" w:pos="851"/>
        </w:tabs>
        <w:suppressAutoHyphens w:val="0"/>
        <w:ind w:left="1287" w:right="-285"/>
        <w:jc w:val="both"/>
        <w:rPr>
          <w:szCs w:val="24"/>
        </w:rPr>
      </w:pPr>
    </w:p>
    <w:p w:rsidR="00FC368A" w:rsidRDefault="00952E3B" w:rsidP="00D216E9">
      <w:pPr>
        <w:ind w:firstLine="567"/>
        <w:jc w:val="both"/>
        <w:rPr>
          <w:u w:val="single"/>
        </w:rPr>
      </w:pPr>
      <w:r>
        <w:rPr>
          <w:u w:val="single"/>
        </w:rPr>
        <w:t xml:space="preserve">В 2017 – 2018 учебном году </w:t>
      </w:r>
      <w:r w:rsidRPr="00952E3B">
        <w:rPr>
          <w:u w:val="single"/>
        </w:rPr>
        <w:t xml:space="preserve"> в ДОУ функционирует </w:t>
      </w:r>
      <w:r>
        <w:rPr>
          <w:u w:val="single"/>
        </w:rPr>
        <w:t>5</w:t>
      </w:r>
      <w:r w:rsidRPr="00952E3B">
        <w:rPr>
          <w:u w:val="single"/>
        </w:rPr>
        <w:t xml:space="preserve"> групп:</w:t>
      </w:r>
    </w:p>
    <w:p w:rsidR="00952E3B" w:rsidRDefault="00952E3B" w:rsidP="00952E3B">
      <w:pPr>
        <w:jc w:val="both"/>
        <w:rPr>
          <w:u w:val="single"/>
        </w:rPr>
      </w:pPr>
    </w:p>
    <w:p w:rsidR="00952E3B" w:rsidRDefault="00952E3B" w:rsidP="00952E3B">
      <w:pPr>
        <w:ind w:firstLine="709"/>
        <w:jc w:val="both"/>
      </w:pPr>
      <w:r>
        <w:t>Группа раннего возраста (с 1,5 до 3 лет);</w:t>
      </w:r>
    </w:p>
    <w:p w:rsidR="00952E3B" w:rsidRDefault="00952E3B" w:rsidP="00952E3B">
      <w:pPr>
        <w:ind w:firstLine="709"/>
        <w:jc w:val="both"/>
      </w:pPr>
      <w:r>
        <w:t>Вторая младшая группа (с 3 до 4 лет);</w:t>
      </w:r>
    </w:p>
    <w:p w:rsidR="00952E3B" w:rsidRDefault="00952E3B" w:rsidP="00952E3B">
      <w:pPr>
        <w:ind w:firstLine="709"/>
        <w:jc w:val="both"/>
      </w:pPr>
      <w:r>
        <w:t>Разновозрастная группа (с 4 до 6 лет);</w:t>
      </w:r>
    </w:p>
    <w:p w:rsidR="00952E3B" w:rsidRDefault="00952E3B" w:rsidP="00952E3B">
      <w:pPr>
        <w:ind w:firstLine="709"/>
        <w:jc w:val="both"/>
      </w:pPr>
      <w:r>
        <w:t>Разновозрастная группа для детей с тяжелыми нарушениями речи  (с 4 до 6 лет);</w:t>
      </w:r>
    </w:p>
    <w:p w:rsidR="00952E3B" w:rsidRPr="00952E3B" w:rsidRDefault="00952E3B" w:rsidP="00952E3B">
      <w:pPr>
        <w:ind w:firstLine="709"/>
        <w:jc w:val="both"/>
      </w:pPr>
      <w:r>
        <w:t>Подготовительная к школе группа (с 6 до 7 лет).</w:t>
      </w:r>
    </w:p>
    <w:p w:rsidR="003C2DE7" w:rsidRDefault="003C2DE7" w:rsidP="003C2DE7">
      <w:pPr>
        <w:jc w:val="both"/>
        <w:rPr>
          <w:color w:val="FF0000"/>
        </w:rPr>
      </w:pPr>
    </w:p>
    <w:p w:rsidR="0068382F" w:rsidRPr="009B7220" w:rsidRDefault="0068382F" w:rsidP="00D216E9">
      <w:pPr>
        <w:ind w:firstLine="567"/>
        <w:jc w:val="both"/>
        <w:rPr>
          <w:b/>
          <w:bCs/>
        </w:rPr>
      </w:pPr>
      <w:r w:rsidRPr="009B7220">
        <w:rPr>
          <w:b/>
          <w:bCs/>
        </w:rPr>
        <w:t xml:space="preserve">Перечень документов, регламентирующих деятельность </w:t>
      </w:r>
      <w:r w:rsidR="00E667B6" w:rsidRPr="009B7220">
        <w:rPr>
          <w:b/>
          <w:bCs/>
        </w:rPr>
        <w:t>ДОУ:</w:t>
      </w:r>
    </w:p>
    <w:p w:rsidR="0068382F" w:rsidRPr="009B7220" w:rsidRDefault="0068382F" w:rsidP="0054502B">
      <w:pPr>
        <w:ind w:firstLine="567"/>
        <w:jc w:val="both"/>
        <w:rPr>
          <w:b/>
          <w:bCs/>
        </w:rPr>
      </w:pPr>
    </w:p>
    <w:p w:rsidR="0005326D" w:rsidRDefault="0005326D" w:rsidP="0005326D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right="-285" w:firstLine="567"/>
      </w:pPr>
      <w:r w:rsidRPr="009B7220">
        <w:t xml:space="preserve">- Лицензия </w:t>
      </w:r>
      <w:r>
        <w:t xml:space="preserve">на осуществление образовательной деятельности, </w:t>
      </w:r>
      <w:r w:rsidRPr="009B7220">
        <w:t xml:space="preserve">серия </w:t>
      </w:r>
      <w:r>
        <w:t>76ЛО2 № 0000403, р</w:t>
      </w:r>
      <w:r w:rsidRPr="009B7220">
        <w:t>егистрационный №</w:t>
      </w:r>
      <w:r>
        <w:t>162/15 от 21 июня 2015 года;</w:t>
      </w:r>
    </w:p>
    <w:p w:rsidR="0005326D" w:rsidRDefault="0005326D" w:rsidP="0005326D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right="-285" w:firstLine="567"/>
      </w:pPr>
      <w:r>
        <w:t>- Лицензия на осуществление медицинской деятельности, серия ЛО № 0002185, регистрационный № ЛО-76-01-002037 от  3 ноября 2016 года;</w:t>
      </w:r>
    </w:p>
    <w:p w:rsidR="002F7D53" w:rsidRDefault="0005326D" w:rsidP="002F7D53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right="-285" w:firstLine="567"/>
      </w:pPr>
      <w:r w:rsidRPr="009B7220">
        <w:t>-Свидетельство о государс</w:t>
      </w:r>
      <w:r>
        <w:t>твенной аккредитации ДД 005500</w:t>
      </w:r>
      <w:r w:rsidR="002F7D53">
        <w:t>,</w:t>
      </w:r>
    </w:p>
    <w:p w:rsidR="0005326D" w:rsidRDefault="0005326D" w:rsidP="002F7D53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right="-285"/>
      </w:pPr>
      <w:r>
        <w:t>р</w:t>
      </w:r>
      <w:r w:rsidRPr="009B7220">
        <w:t>егистрационный № 01-2601 от 12 мая 2010 года</w:t>
      </w:r>
      <w:r>
        <w:t>;</w:t>
      </w:r>
    </w:p>
    <w:p w:rsidR="0005326D" w:rsidRPr="009B7220" w:rsidRDefault="0005326D" w:rsidP="0005326D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right="-285" w:firstLine="567"/>
      </w:pPr>
      <w:r>
        <w:t>- Устав ДОУ от 8 мая 2015 года № 01-05/305</w:t>
      </w:r>
    </w:p>
    <w:p w:rsidR="0005326D" w:rsidRPr="009B7220" w:rsidRDefault="0005326D" w:rsidP="0005326D">
      <w:pPr>
        <w:tabs>
          <w:tab w:val="left" w:pos="9600"/>
        </w:tabs>
        <w:ind w:firstLine="567"/>
        <w:jc w:val="both"/>
      </w:pPr>
      <w:r w:rsidRPr="009B7220">
        <w:t>- Документы и л</w:t>
      </w:r>
      <w:r>
        <w:t>окальные акты различного уровня.</w:t>
      </w:r>
    </w:p>
    <w:p w:rsidR="0068382F" w:rsidRPr="009B7220" w:rsidRDefault="0068382F" w:rsidP="0054502B">
      <w:pPr>
        <w:ind w:firstLine="567"/>
        <w:jc w:val="both"/>
        <w:rPr>
          <w:b/>
        </w:rPr>
      </w:pPr>
    </w:p>
    <w:p w:rsidR="0068382F" w:rsidRPr="009B7220" w:rsidRDefault="0068382F" w:rsidP="00C0144C">
      <w:pPr>
        <w:ind w:firstLine="567"/>
        <w:jc w:val="both"/>
        <w:rPr>
          <w:b/>
        </w:rPr>
      </w:pPr>
      <w:r w:rsidRPr="009B7220">
        <w:rPr>
          <w:b/>
        </w:rPr>
        <w:t>Локальные акты ДОУ:</w:t>
      </w:r>
    </w:p>
    <w:p w:rsidR="0005326D" w:rsidRPr="00EB07AD" w:rsidRDefault="0005326D" w:rsidP="00C0144C">
      <w:pPr>
        <w:ind w:firstLine="567"/>
      </w:pPr>
      <w:r w:rsidRPr="00EB07AD">
        <w:t>1. Коллективный договор;</w:t>
      </w:r>
    </w:p>
    <w:p w:rsidR="0005326D" w:rsidRPr="00EB07AD" w:rsidRDefault="0005326D" w:rsidP="00C0144C">
      <w:pPr>
        <w:ind w:firstLine="567"/>
      </w:pPr>
      <w:r w:rsidRPr="00EB07AD">
        <w:t xml:space="preserve">2. </w:t>
      </w:r>
      <w:r>
        <w:rPr>
          <w:rFonts w:eastAsia="Times New Roman"/>
        </w:rPr>
        <w:t>Антикоррупционная политика МДОУ «Детский сад № 52»</w:t>
      </w:r>
    </w:p>
    <w:p w:rsidR="0005326D" w:rsidRPr="00EB07AD" w:rsidRDefault="0005326D" w:rsidP="00C0144C">
      <w:pPr>
        <w:ind w:firstLine="567"/>
        <w:rPr>
          <w:rFonts w:eastAsia="Times New Roman"/>
        </w:rPr>
      </w:pPr>
      <w:r w:rsidRPr="00EB07AD">
        <w:t xml:space="preserve">3. </w:t>
      </w:r>
      <w:r w:rsidRPr="00EB07AD">
        <w:rPr>
          <w:rFonts w:eastAsia="Times New Roman"/>
        </w:rPr>
        <w:t>Правила приема детей в учреждение;</w:t>
      </w:r>
    </w:p>
    <w:p w:rsidR="0005326D" w:rsidRPr="00EB07AD" w:rsidRDefault="0005326D" w:rsidP="00C0144C">
      <w:pPr>
        <w:ind w:firstLine="567"/>
        <w:rPr>
          <w:rFonts w:eastAsia="Times New Roman"/>
        </w:rPr>
      </w:pPr>
      <w:r w:rsidRPr="00EB07AD">
        <w:rPr>
          <w:rFonts w:eastAsia="Times New Roman"/>
        </w:rPr>
        <w:t>4. Положение о режиме дня воспитанников;</w:t>
      </w:r>
    </w:p>
    <w:p w:rsidR="0005326D" w:rsidRPr="00EB07AD" w:rsidRDefault="0005326D" w:rsidP="00C0144C">
      <w:pPr>
        <w:ind w:firstLine="567"/>
        <w:rPr>
          <w:rFonts w:eastAsia="Times New Roman"/>
        </w:rPr>
      </w:pPr>
      <w:r w:rsidRPr="00EB07AD">
        <w:rPr>
          <w:rFonts w:eastAsia="Times New Roman"/>
        </w:rPr>
        <w:t>5. Правила внутреннего распорядка воспитанников;</w:t>
      </w:r>
    </w:p>
    <w:p w:rsidR="0005326D" w:rsidRPr="00EB07AD" w:rsidRDefault="0005326D" w:rsidP="00C0144C">
      <w:pPr>
        <w:ind w:firstLine="567"/>
        <w:rPr>
          <w:rFonts w:eastAsia="Times New Roman"/>
        </w:rPr>
      </w:pPr>
      <w:r w:rsidRPr="00EB07AD">
        <w:rPr>
          <w:rFonts w:eastAsia="Times New Roman"/>
        </w:rPr>
        <w:t>6. Порядок перевода воспитанников из группы в группу;</w:t>
      </w:r>
    </w:p>
    <w:p w:rsidR="0005326D" w:rsidRPr="00A310DA" w:rsidRDefault="0005326D" w:rsidP="00C0144C">
      <w:pPr>
        <w:ind w:firstLine="567"/>
      </w:pPr>
      <w:r w:rsidRPr="00EB07AD">
        <w:rPr>
          <w:rFonts w:eastAsia="Times New Roman"/>
        </w:rPr>
        <w:t>7.</w:t>
      </w:r>
      <w:r w:rsidRPr="004E4180">
        <w:rPr>
          <w:rFonts w:eastAsia="Times New Roman"/>
        </w:rPr>
        <w:t xml:space="preserve"> </w:t>
      </w:r>
      <w:hyperlink r:id="rId9" w:history="1">
        <w:r w:rsidRPr="004E4180">
          <w:t>Порядок возникновения, приостановления и прекращения отношений между Учреждением и воспитанниками и (или) родителями (законными представителями) воспитанников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8. </w:t>
      </w:r>
      <w:hyperlink r:id="rId10" w:history="1">
        <w:r w:rsidRPr="00A310DA">
          <w:rPr>
            <w:rStyle w:val="a3"/>
            <w:color w:val="auto"/>
            <w:u w:val="none"/>
          </w:rPr>
          <w:t>Порядок и основания отчисления воспитанников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9. </w:t>
      </w:r>
      <w:hyperlink r:id="rId11" w:history="1">
        <w:r w:rsidRPr="00A310DA">
          <w:rPr>
            <w:rStyle w:val="a3"/>
            <w:color w:val="auto"/>
            <w:u w:val="none"/>
          </w:rPr>
          <w:t>Положение о соотношении учебной и другой педагогической работы в пределах рабочей недели или учебного года педагогических работников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10. </w:t>
      </w:r>
      <w:hyperlink r:id="rId12" w:history="1">
        <w:r w:rsidRPr="00A310DA">
          <w:rPr>
            <w:rStyle w:val="a3"/>
            <w:color w:val="auto"/>
            <w:u w:val="none"/>
          </w:rPr>
          <w:t>Положение о языках образования в Учреждении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11. </w:t>
      </w:r>
      <w:hyperlink r:id="rId13" w:history="1">
        <w:r w:rsidRPr="00A310DA">
          <w:rPr>
            <w:rStyle w:val="a3"/>
            <w:color w:val="auto"/>
            <w:u w:val="none"/>
          </w:rPr>
          <w:t>Положение о нормах профессиональной этики педагогических работников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12. </w:t>
      </w:r>
      <w:hyperlink r:id="rId14" w:history="1">
        <w:r w:rsidRPr="00A310DA">
          <w:rPr>
            <w:rStyle w:val="a3"/>
            <w:color w:val="auto"/>
            <w:u w:val="none"/>
          </w:rPr>
          <w:t>Порядок бесплатного пользования педагогическими работниками образовательными и методическими услугами Учреждения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13. </w:t>
      </w:r>
      <w:hyperlink r:id="rId15" w:history="1">
        <w:r w:rsidRPr="00A310DA">
          <w:rPr>
            <w:rStyle w:val="a3"/>
            <w:color w:val="auto"/>
            <w:u w:val="none"/>
          </w:rPr>
          <w:t>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14. </w:t>
      </w:r>
      <w:hyperlink r:id="rId16" w:history="1">
        <w:r w:rsidRPr="00A310DA">
          <w:rPr>
            <w:rStyle w:val="a3"/>
            <w:color w:val="auto"/>
            <w:u w:val="none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15. </w:t>
      </w:r>
      <w:hyperlink r:id="rId17" w:history="1">
        <w:r w:rsidRPr="00A310DA">
          <w:rPr>
            <w:rStyle w:val="a3"/>
            <w:color w:val="auto"/>
            <w:u w:val="none"/>
          </w:rPr>
          <w:t>Положение о психолого-медико-психологическом консилиуме (ПМПк)</w:t>
        </w:r>
      </w:hyperlink>
      <w:r w:rsidRPr="00A310DA">
        <w:t>;</w:t>
      </w:r>
    </w:p>
    <w:p w:rsidR="0005326D" w:rsidRPr="00A310DA" w:rsidRDefault="0005326D" w:rsidP="00C0144C">
      <w:pPr>
        <w:ind w:firstLine="567"/>
      </w:pPr>
      <w:r w:rsidRPr="00A310DA">
        <w:t xml:space="preserve">16. </w:t>
      </w:r>
      <w:hyperlink r:id="rId18" w:history="1">
        <w:r w:rsidRPr="00A310DA">
          <w:rPr>
            <w:rStyle w:val="a3"/>
            <w:color w:val="auto"/>
            <w:u w:val="none"/>
          </w:rPr>
          <w:t>Положение о логопедической службе</w:t>
        </w:r>
      </w:hyperlink>
      <w:r w:rsidRPr="00A310DA">
        <w:t>;</w:t>
      </w:r>
    </w:p>
    <w:p w:rsidR="0005326D" w:rsidRDefault="0005326D" w:rsidP="00C0144C">
      <w:pPr>
        <w:ind w:firstLine="567"/>
      </w:pPr>
      <w:r w:rsidRPr="00A310DA">
        <w:t xml:space="preserve">17. </w:t>
      </w:r>
      <w:hyperlink r:id="rId19" w:history="1">
        <w:r w:rsidRPr="00A310DA">
          <w:rPr>
            <w:rStyle w:val="a3"/>
            <w:color w:val="auto"/>
            <w:u w:val="none"/>
          </w:rPr>
          <w:t>Положение о психологической службе</w:t>
        </w:r>
      </w:hyperlink>
      <w:r>
        <w:t>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>
        <w:t>18</w:t>
      </w:r>
      <w:r w:rsidR="00E25194">
        <w:t>.</w:t>
      </w:r>
      <w:r w:rsidRPr="00EB07AD">
        <w:t>Положение об оплате труда, доплатах, надбавках, материальном поощрении работников;</w:t>
      </w:r>
    </w:p>
    <w:p w:rsidR="0005326D" w:rsidRPr="00EB07AD" w:rsidRDefault="0005326D" w:rsidP="00C0144C">
      <w:pPr>
        <w:tabs>
          <w:tab w:val="left" w:pos="7200"/>
        </w:tabs>
        <w:ind w:firstLine="567"/>
      </w:pPr>
      <w:r w:rsidRPr="00EB07AD">
        <w:lastRenderedPageBreak/>
        <w:t>19. Положение о порядке сбора, ведения, хранения и передачи базы данных автоматизированной системы информационного обеспечения управления;</w:t>
      </w:r>
    </w:p>
    <w:p w:rsidR="0005326D" w:rsidRPr="00EB07AD" w:rsidRDefault="0005326D" w:rsidP="00C0144C">
      <w:pPr>
        <w:tabs>
          <w:tab w:val="left" w:pos="7200"/>
        </w:tabs>
        <w:ind w:firstLine="567"/>
      </w:pPr>
      <w:r w:rsidRPr="00EB07AD">
        <w:t>20. Положение о пожарно-технической комиссии;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21. Положение об объектовой добровольной пожарной дружине;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22.Положение об организации работы по охране труда и безопасности жизнедеятельности;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23. Положение о комиссии по охране труда;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24. Положение об общем собрании;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25. Положение о педагогическом совете;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 xml:space="preserve">26. Положение об официальном </w:t>
      </w:r>
      <w:r w:rsidRPr="00EB07AD">
        <w:rPr>
          <w:lang w:val="en-US"/>
        </w:rPr>
        <w:t>web</w:t>
      </w:r>
      <w:r w:rsidRPr="00EB07AD">
        <w:t>-сайте;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27. Положение о защите персональных данных физических лиц;</w:t>
      </w:r>
    </w:p>
    <w:p w:rsidR="0005326D" w:rsidRPr="00EB07AD" w:rsidRDefault="0005326D" w:rsidP="00C0144C">
      <w:pPr>
        <w:tabs>
          <w:tab w:val="left" w:pos="7200"/>
        </w:tabs>
        <w:ind w:firstLine="567"/>
        <w:jc w:val="both"/>
      </w:pPr>
      <w:r w:rsidRPr="00EB07AD">
        <w:t>28. Положение о консультативном пункте;</w:t>
      </w:r>
    </w:p>
    <w:p w:rsidR="0005326D" w:rsidRPr="00EB07AD" w:rsidRDefault="0005326D" w:rsidP="00C0144C">
      <w:pPr>
        <w:tabs>
          <w:tab w:val="left" w:pos="-180"/>
        </w:tabs>
        <w:ind w:firstLine="567"/>
      </w:pPr>
      <w:r w:rsidRPr="00EB07AD">
        <w:rPr>
          <w:rFonts w:eastAsia="Times New Roman"/>
        </w:rPr>
        <w:t xml:space="preserve">29. </w:t>
      </w:r>
      <w:r w:rsidRPr="00EB07AD">
        <w:t>Положение о творческой группе педагогов;</w:t>
      </w:r>
    </w:p>
    <w:p w:rsidR="0005326D" w:rsidRPr="00EB07AD" w:rsidRDefault="0005326D" w:rsidP="00C0144C">
      <w:pPr>
        <w:tabs>
          <w:tab w:val="left" w:pos="-180"/>
        </w:tabs>
        <w:ind w:firstLine="567"/>
      </w:pPr>
      <w:r w:rsidRPr="00EB07AD">
        <w:t>30. Положение о должностном контроле;</w:t>
      </w:r>
    </w:p>
    <w:p w:rsidR="0005326D" w:rsidRPr="00EB07AD" w:rsidRDefault="0005326D" w:rsidP="00C0144C">
      <w:pPr>
        <w:tabs>
          <w:tab w:val="left" w:pos="-180"/>
        </w:tabs>
        <w:ind w:firstLine="567"/>
      </w:pPr>
      <w:r w:rsidRPr="00EB07AD">
        <w:t>31. Положение об Управляющем совете;</w:t>
      </w:r>
    </w:p>
    <w:p w:rsidR="0005326D" w:rsidRPr="00EB07AD" w:rsidRDefault="0005326D" w:rsidP="00C0144C">
      <w:pPr>
        <w:tabs>
          <w:tab w:val="left" w:pos="-180"/>
        </w:tabs>
        <w:ind w:firstLine="567"/>
      </w:pPr>
      <w:r w:rsidRPr="00EB07AD">
        <w:t>32. Режим занятий воспитанников в учреждении;</w:t>
      </w:r>
    </w:p>
    <w:p w:rsidR="0005326D" w:rsidRPr="00EB07AD" w:rsidRDefault="0005326D" w:rsidP="00C0144C">
      <w:pPr>
        <w:tabs>
          <w:tab w:val="left" w:pos="-180"/>
        </w:tabs>
        <w:ind w:firstLine="567"/>
      </w:pPr>
      <w:r w:rsidRPr="00EB07AD">
        <w:t>33. Порядок принятия локальных актов;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34. Положение о закупке товаров, работ, услуг для собственных нужд;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35.</w:t>
      </w:r>
      <w:r>
        <w:rPr>
          <w:rFonts w:eastAsia="Times New Roman"/>
        </w:rPr>
        <w:t xml:space="preserve"> </w:t>
      </w:r>
      <w:r w:rsidRPr="00EB07AD">
        <w:rPr>
          <w:rFonts w:eastAsia="Times New Roman"/>
        </w:rPr>
        <w:t>Положение о единой комиссии по осуществлению закупок;</w:t>
      </w:r>
    </w:p>
    <w:p w:rsidR="0005326D" w:rsidRPr="00EB07AD" w:rsidRDefault="0005326D" w:rsidP="00C0144C">
      <w:pPr>
        <w:ind w:firstLine="567"/>
        <w:rPr>
          <w:rFonts w:eastAsia="Times New Roman"/>
        </w:rPr>
      </w:pPr>
      <w:r w:rsidRPr="00EB07AD">
        <w:rPr>
          <w:rFonts w:eastAsia="Times New Roman"/>
        </w:rPr>
        <w:t>36.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37. Положение об Уполномоченном по защите прав участников образовательного процесса в образовательном учреждении;</w:t>
      </w:r>
    </w:p>
    <w:p w:rsidR="0005326D" w:rsidRPr="00EB07AD" w:rsidRDefault="0005326D" w:rsidP="00C0144C">
      <w:pPr>
        <w:ind w:firstLine="567"/>
        <w:rPr>
          <w:rFonts w:eastAsia="Times New Roman"/>
        </w:rPr>
      </w:pPr>
      <w:r w:rsidRPr="00EB07AD">
        <w:rPr>
          <w:rFonts w:eastAsia="Times New Roman"/>
        </w:rPr>
        <w:t>38. Порядок расследования несчастных случаев с воспитанниками;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39.</w:t>
      </w:r>
      <w:r w:rsidRPr="0005326D">
        <w:rPr>
          <w:rFonts w:eastAsia="Times New Roman"/>
        </w:rPr>
        <w:t xml:space="preserve"> </w:t>
      </w:r>
      <w:r w:rsidRPr="00EB07AD">
        <w:rPr>
          <w:rFonts w:eastAsia="Times New Roman"/>
        </w:rPr>
        <w:t>Положение о медиатеке;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40. Положение о питании;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41. Положение о порядке проведения видеоконтроля (видеонаблюдения);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42. Положение о контрактном управляющем;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43. Положение о внутреннем контроле качества и безопасности медицинской деятельности;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44. Положение о медицинском кабинете;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45. Положение о медицинском обслуживании;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>46. Положение о тепличном хозяйстве;</w:t>
      </w:r>
    </w:p>
    <w:p w:rsidR="0005326D" w:rsidRPr="00EB07AD" w:rsidRDefault="0005326D" w:rsidP="00C0144C">
      <w:pPr>
        <w:ind w:firstLine="567"/>
        <w:jc w:val="both"/>
        <w:rPr>
          <w:rFonts w:eastAsia="Times New Roman"/>
        </w:rPr>
      </w:pPr>
      <w:r w:rsidRPr="00EB07AD">
        <w:rPr>
          <w:rFonts w:eastAsia="Times New Roman"/>
        </w:rPr>
        <w:t xml:space="preserve">47. Положение </w:t>
      </w:r>
      <w:r w:rsidR="00E331A1">
        <w:rPr>
          <w:rFonts w:eastAsia="Times New Roman"/>
        </w:rPr>
        <w:t>о зале корригирующей гимнастики.</w:t>
      </w:r>
    </w:p>
    <w:p w:rsidR="0005326D" w:rsidRPr="00EB07AD" w:rsidRDefault="0005326D" w:rsidP="0005326D">
      <w:pPr>
        <w:jc w:val="both"/>
        <w:rPr>
          <w:rFonts w:eastAsia="Times New Roman"/>
        </w:rPr>
      </w:pPr>
    </w:p>
    <w:p w:rsidR="00931A30" w:rsidRPr="009B7220" w:rsidRDefault="0068382F" w:rsidP="0054502B">
      <w:pPr>
        <w:suppressAutoHyphens/>
        <w:ind w:firstLine="567"/>
        <w:jc w:val="both"/>
        <w:rPr>
          <w:rFonts w:eastAsia="Times New Roman"/>
        </w:rPr>
      </w:pPr>
      <w:r w:rsidRPr="009B7220">
        <w:rPr>
          <w:b/>
          <w:bCs/>
        </w:rPr>
        <w:t>Территория:</w:t>
      </w:r>
      <w:r w:rsidR="00931A30" w:rsidRPr="009B7220">
        <w:rPr>
          <w:rFonts w:eastAsia="Times New Roman"/>
        </w:rPr>
        <w:t xml:space="preserve"> Детский сад находятся в лесном массиве города Ярославля, в удаленности от плотной городской застройки и шумных магистралей. Благоприятная экологическая обстановка и сравнительная малочисленность детского контингента в учреждении сама по себе создает положение для оздоровления детей. </w:t>
      </w:r>
    </w:p>
    <w:p w:rsidR="0068382F" w:rsidRPr="009B7220" w:rsidRDefault="00931A30" w:rsidP="0054502B">
      <w:pPr>
        <w:ind w:firstLine="567"/>
        <w:jc w:val="both"/>
      </w:pPr>
      <w:r w:rsidRPr="009B7220">
        <w:t xml:space="preserve">Общая площадь территории Учреждения составляет </w:t>
      </w:r>
      <w:r w:rsidRPr="009B7220">
        <w:rPr>
          <w:rFonts w:eastAsia="Times New Roman"/>
        </w:rPr>
        <w:t>13828 м2</w:t>
      </w:r>
      <w:r w:rsidR="00E157ED" w:rsidRPr="009B7220">
        <w:t>.</w:t>
      </w:r>
      <w:r w:rsidRPr="009B7220">
        <w:t xml:space="preserve"> </w:t>
      </w:r>
      <w:r w:rsidR="0068382F" w:rsidRPr="009B7220">
        <w:t xml:space="preserve">Территория образовательного учреждения благоустроена. Каждая возрастная группа имеет </w:t>
      </w:r>
      <w:r w:rsidR="0068382F" w:rsidRPr="009B7220">
        <w:rPr>
          <w:bCs/>
        </w:rPr>
        <w:t>участок</w:t>
      </w:r>
      <w:r w:rsidR="0068382F" w:rsidRPr="009B7220">
        <w:t xml:space="preserve"> для организации и проведения прогулок, оборудованный прогулочными верандами, спортивным оборудованием, цветочными клумбами, зелеными насаждениями.</w:t>
      </w:r>
    </w:p>
    <w:p w:rsidR="0068382F" w:rsidRPr="009B7220" w:rsidRDefault="0068382F" w:rsidP="0054502B">
      <w:pPr>
        <w:ind w:firstLine="567"/>
        <w:jc w:val="both"/>
      </w:pPr>
      <w:r w:rsidRPr="009B7220">
        <w:t xml:space="preserve">В детском саду построено и </w:t>
      </w:r>
      <w:r w:rsidR="00931A30" w:rsidRPr="009B7220">
        <w:t>покрашено оборудование</w:t>
      </w:r>
      <w:r w:rsidRPr="009B7220">
        <w:t xml:space="preserve"> на участках, ведется постоянное </w:t>
      </w:r>
      <w:r w:rsidR="00931A30" w:rsidRPr="009B7220">
        <w:t>пополнение игрового</w:t>
      </w:r>
      <w:r w:rsidRPr="009B7220">
        <w:t xml:space="preserve"> инвентар</w:t>
      </w:r>
      <w:r w:rsidR="00931A30" w:rsidRPr="009B7220">
        <w:t xml:space="preserve">я. Имеется </w:t>
      </w:r>
      <w:r w:rsidRPr="009B7220">
        <w:t xml:space="preserve">спортивная площадка.      </w:t>
      </w:r>
    </w:p>
    <w:p w:rsidR="0068382F" w:rsidRPr="009B7220" w:rsidRDefault="0068382F" w:rsidP="0054502B">
      <w:pPr>
        <w:ind w:firstLine="567"/>
        <w:jc w:val="both"/>
      </w:pPr>
      <w:r w:rsidRPr="009B7220">
        <w:t xml:space="preserve"> Установлена  стационарная теплица по выращиванию огородных культур для ознакомления детей с ростом и развитием растений и развития элементарных трудовых навыков.</w:t>
      </w:r>
    </w:p>
    <w:p w:rsidR="001E36D4" w:rsidRPr="009B7220" w:rsidRDefault="001E36D4" w:rsidP="0054502B">
      <w:pPr>
        <w:ind w:left="-142" w:firstLine="567"/>
        <w:jc w:val="both"/>
        <w:rPr>
          <w:rFonts w:eastAsia="Times New Roman"/>
          <w:b/>
        </w:rPr>
      </w:pPr>
    </w:p>
    <w:p w:rsidR="001E36D4" w:rsidRPr="001E36D4" w:rsidRDefault="001E36D4" w:rsidP="0054502B">
      <w:pPr>
        <w:ind w:firstLine="567"/>
        <w:jc w:val="both"/>
        <w:rPr>
          <w:rFonts w:eastAsia="Times New Roman"/>
        </w:rPr>
      </w:pPr>
      <w:r w:rsidRPr="001E36D4">
        <w:rPr>
          <w:rFonts w:eastAsia="Times New Roman"/>
          <w:b/>
        </w:rPr>
        <w:t xml:space="preserve">Вывод: </w:t>
      </w:r>
      <w:r w:rsidRPr="001E36D4">
        <w:rPr>
          <w:rFonts w:eastAsia="Times New Roman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1E36D4" w:rsidRDefault="001E36D4" w:rsidP="0054502B">
      <w:pPr>
        <w:ind w:firstLine="567"/>
        <w:jc w:val="both"/>
        <w:rPr>
          <w:rFonts w:eastAsia="Times New Roman"/>
        </w:rPr>
      </w:pPr>
      <w:r w:rsidRPr="001E36D4">
        <w:rPr>
          <w:rFonts w:eastAsia="Times New Roman"/>
        </w:rPr>
        <w:t xml:space="preserve"> Муниципальное задание по наполняемости учреждения детьми выполнено. </w:t>
      </w:r>
    </w:p>
    <w:p w:rsidR="009B7220" w:rsidRPr="001E36D4" w:rsidRDefault="009B7220" w:rsidP="0054502B">
      <w:pPr>
        <w:ind w:firstLine="567"/>
        <w:jc w:val="both"/>
        <w:rPr>
          <w:rFonts w:eastAsia="Times New Roman"/>
        </w:rPr>
      </w:pPr>
    </w:p>
    <w:p w:rsidR="0068382F" w:rsidRPr="0076520D" w:rsidRDefault="0068382F" w:rsidP="0054502B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  <w:r w:rsidRPr="0076520D">
        <w:rPr>
          <w:rFonts w:eastAsia="Times New Roman"/>
          <w:b/>
          <w:lang w:eastAsia="ru-RU"/>
        </w:rPr>
        <w:t>2.Оценка образовательной деятельности.</w:t>
      </w:r>
    </w:p>
    <w:p w:rsidR="009B7220" w:rsidRDefault="007709FE" w:rsidP="00C0144C">
      <w:pPr>
        <w:spacing w:before="100" w:beforeAutospacing="1" w:after="100" w:afterAutospacing="1"/>
        <w:ind w:firstLine="567"/>
        <w:jc w:val="both"/>
        <w:rPr>
          <w:bCs/>
        </w:rPr>
      </w:pPr>
      <w:r w:rsidRPr="00C913B5">
        <w:rPr>
          <w:bCs/>
        </w:rPr>
        <w:lastRenderedPageBreak/>
        <w:t xml:space="preserve">Содержание </w:t>
      </w:r>
      <w:r>
        <w:rPr>
          <w:bCs/>
        </w:rPr>
        <w:t>обр</w:t>
      </w:r>
      <w:r w:rsidR="00E157ED">
        <w:rPr>
          <w:bCs/>
        </w:rPr>
        <w:t xml:space="preserve">азовательной деятельности </w:t>
      </w:r>
      <w:r>
        <w:rPr>
          <w:bCs/>
        </w:rPr>
        <w:t xml:space="preserve">определено </w:t>
      </w:r>
      <w:r w:rsidRPr="00C913B5">
        <w:rPr>
          <w:bCs/>
        </w:rPr>
        <w:t xml:space="preserve">основной образовательной программой </w:t>
      </w:r>
      <w:r w:rsidR="00E667B6">
        <w:rPr>
          <w:bCs/>
        </w:rPr>
        <w:t>ДОУ</w:t>
      </w:r>
      <w:r>
        <w:rPr>
          <w:bCs/>
        </w:rPr>
        <w:t xml:space="preserve"> (далее ООП ДОУ), составленной в соответствии с ф</w:t>
      </w:r>
      <w:r w:rsidRPr="00891318">
        <w:rPr>
          <w:bCs/>
        </w:rPr>
        <w:t>едеральн</w:t>
      </w:r>
      <w:r>
        <w:rPr>
          <w:bCs/>
        </w:rPr>
        <w:t>ым</w:t>
      </w:r>
      <w:r w:rsidRPr="00891318">
        <w:rPr>
          <w:bCs/>
        </w:rPr>
        <w:t xml:space="preserve"> государственн</w:t>
      </w:r>
      <w:r>
        <w:rPr>
          <w:bCs/>
        </w:rPr>
        <w:t>ым</w:t>
      </w:r>
      <w:r w:rsidR="00090696">
        <w:rPr>
          <w:bCs/>
        </w:rPr>
        <w:t xml:space="preserve"> </w:t>
      </w:r>
      <w:r>
        <w:rPr>
          <w:bCs/>
        </w:rPr>
        <w:t xml:space="preserve">образовательным </w:t>
      </w:r>
      <w:r w:rsidRPr="00891318">
        <w:rPr>
          <w:bCs/>
        </w:rPr>
        <w:t>стандарт</w:t>
      </w:r>
      <w:r>
        <w:rPr>
          <w:bCs/>
        </w:rPr>
        <w:t>ом</w:t>
      </w:r>
      <w:r w:rsidRPr="00891318">
        <w:rPr>
          <w:bCs/>
        </w:rPr>
        <w:t xml:space="preserve"> дошкольного образова</w:t>
      </w:r>
      <w:r>
        <w:rPr>
          <w:bCs/>
        </w:rPr>
        <w:t xml:space="preserve">ния (далее ФГОС ДО), на основе </w:t>
      </w:r>
      <w:r w:rsidR="00566F87">
        <w:rPr>
          <w:bCs/>
        </w:rPr>
        <w:t xml:space="preserve">«Примерной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</w:t>
      </w:r>
      <w:r w:rsidR="00E53476">
        <w:rPr>
          <w:bCs/>
        </w:rPr>
        <w:t>2</w:t>
      </w:r>
      <w:r w:rsidR="00566F87">
        <w:rPr>
          <w:bCs/>
        </w:rPr>
        <w:t>015 г. №2/15).</w:t>
      </w:r>
    </w:p>
    <w:p w:rsidR="00E53476" w:rsidRPr="00E53476" w:rsidRDefault="00E53476" w:rsidP="00C0144C">
      <w:pPr>
        <w:spacing w:before="100" w:beforeAutospacing="1" w:after="100" w:afterAutospacing="1"/>
        <w:ind w:firstLine="567"/>
        <w:jc w:val="both"/>
      </w:pPr>
      <w:r w:rsidRPr="00E53476">
        <w:t>Образовательная деятельность муниципального дошкольного образовательного учреждения «Детский сад № 52» организуется в соответствии с</w:t>
      </w:r>
      <w:r w:rsidRPr="00D216E9">
        <w:t xml:space="preserve"> </w:t>
      </w:r>
      <w:r w:rsidRPr="00D216E9">
        <w:rPr>
          <w:rFonts w:eastAsia="Arial"/>
          <w:lang w:eastAsia="ar-SA"/>
        </w:rPr>
        <w:t>Образовательной программой дошкольного образовательного учреждения</w:t>
      </w:r>
      <w:r w:rsidRPr="00E53476">
        <w:t xml:space="preserve">. В основе ООП ДОУ лежит примерная основная общеобразовательная программа, программа дошкольного образования «От рождения до школы», </w:t>
      </w:r>
      <w:r w:rsidRPr="00E53476">
        <w:rPr>
          <w:rFonts w:eastAsia="Arial"/>
          <w:lang w:eastAsia="ar-SA"/>
        </w:rPr>
        <w:t>созданная авторским коллективо</w:t>
      </w:r>
      <w:r w:rsidR="00952E3B">
        <w:rPr>
          <w:rFonts w:eastAsia="Arial"/>
          <w:lang w:eastAsia="ar-SA"/>
        </w:rPr>
        <w:t>м под руководством Н.Е. Вераксы.</w:t>
      </w:r>
    </w:p>
    <w:p w:rsidR="00166856" w:rsidRPr="00E53476" w:rsidRDefault="00E53476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53476">
        <w:t xml:space="preserve"> Новая редакция образовательной программы ДОУ соответствует Федеральному государственному образовательному стандарту дошкольного образования и обеспечивает разностороннее развитие детей в возрасте от 1,5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  <w:r w:rsidR="00166856" w:rsidRPr="00E53476">
        <w:rPr>
          <w:rFonts w:eastAsiaTheme="minorHAnsi"/>
          <w:lang w:eastAsia="en-US"/>
        </w:rPr>
        <w:t xml:space="preserve">Ежегодно педагогическими работниками вносятся изменения в </w:t>
      </w:r>
      <w:r w:rsidR="00166856" w:rsidRPr="00E53476">
        <w:rPr>
          <w:bCs/>
        </w:rPr>
        <w:t>ООП ДОУ</w:t>
      </w:r>
      <w:r w:rsidR="0079529D">
        <w:rPr>
          <w:rFonts w:eastAsiaTheme="minorHAnsi"/>
          <w:lang w:eastAsia="en-US"/>
        </w:rPr>
        <w:t xml:space="preserve">, </w:t>
      </w:r>
      <w:r w:rsidR="00166856" w:rsidRPr="00E53476">
        <w:rPr>
          <w:rFonts w:eastAsiaTheme="minorHAnsi"/>
          <w:lang w:eastAsia="en-US"/>
        </w:rPr>
        <w:t xml:space="preserve"> разрабатывается годовой план работы, рабочие программы.</w:t>
      </w:r>
    </w:p>
    <w:p w:rsidR="00577406" w:rsidRPr="00577406" w:rsidRDefault="007709FE" w:rsidP="0057740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917D6">
        <w:rPr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</w:t>
      </w:r>
      <w:r w:rsidR="0079529D">
        <w:rPr>
          <w:lang w:eastAsia="ru-RU"/>
        </w:rPr>
        <w:t xml:space="preserve"> дошкольников</w:t>
      </w:r>
      <w:r w:rsidRPr="009917D6">
        <w:rPr>
          <w:lang w:eastAsia="ru-RU"/>
        </w:rPr>
        <w:t xml:space="preserve">. </w:t>
      </w:r>
      <w:r w:rsidR="00E53476">
        <w:rPr>
          <w:rFonts w:eastAsiaTheme="minorHAnsi"/>
          <w:lang w:eastAsia="en-US"/>
        </w:rPr>
        <w:t xml:space="preserve">Педагогами </w:t>
      </w:r>
      <w:r w:rsidR="00166856" w:rsidRPr="00166856">
        <w:rPr>
          <w:rFonts w:eastAsiaTheme="minorHAnsi"/>
          <w:lang w:eastAsia="en-US"/>
        </w:rPr>
        <w:t>используются технологии развивающего обучения: проектный метод, информационно-</w:t>
      </w:r>
      <w:r w:rsidR="002F2CC7">
        <w:rPr>
          <w:rFonts w:eastAsiaTheme="minorHAnsi"/>
          <w:lang w:eastAsia="en-US"/>
        </w:rPr>
        <w:t xml:space="preserve"> </w:t>
      </w:r>
      <w:r w:rsidR="00166856" w:rsidRPr="00166856">
        <w:rPr>
          <w:rFonts w:eastAsiaTheme="minorHAnsi"/>
          <w:lang w:eastAsia="en-US"/>
        </w:rPr>
        <w:t>коммуни</w:t>
      </w:r>
      <w:r w:rsidR="00166856">
        <w:rPr>
          <w:rFonts w:eastAsiaTheme="minorHAnsi"/>
          <w:lang w:eastAsia="en-US"/>
        </w:rPr>
        <w:t xml:space="preserve">кационные, здоровьесберегающие, </w:t>
      </w:r>
      <w:r w:rsidR="00166856" w:rsidRPr="00166856">
        <w:rPr>
          <w:rFonts w:eastAsiaTheme="minorHAnsi"/>
          <w:lang w:eastAsia="en-US"/>
        </w:rPr>
        <w:t>личностно-ориентированные, игровые.</w:t>
      </w:r>
      <w:r w:rsidR="0079529D">
        <w:rPr>
          <w:rFonts w:eastAsiaTheme="minorHAnsi"/>
          <w:lang w:eastAsia="en-US"/>
        </w:rPr>
        <w:t xml:space="preserve"> </w:t>
      </w:r>
      <w:r w:rsidRPr="009917D6">
        <w:rPr>
          <w:lang w:eastAsia="ru-RU"/>
        </w:rPr>
        <w:t>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</w:t>
      </w:r>
      <w:r w:rsidR="002F2CC7">
        <w:rPr>
          <w:lang w:eastAsia="ru-RU"/>
        </w:rPr>
        <w:t xml:space="preserve">мбинированные и тематические. В ходе организованной образовательной деятельности </w:t>
      </w:r>
      <w:r w:rsidRPr="009917D6">
        <w:rPr>
          <w:lang w:eastAsia="ru-RU"/>
        </w:rPr>
        <w:t>по рисованию, лепке, аппликации 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Pr="009917D6">
        <w:rPr>
          <w:lang w:eastAsia="ru-RU"/>
        </w:rPr>
        <w:softHyphen/>
        <w:t>дения адекватных способов изображения, проявлять</w:t>
      </w:r>
      <w:r w:rsidR="004B390C">
        <w:rPr>
          <w:lang w:eastAsia="ru-RU"/>
        </w:rPr>
        <w:t xml:space="preserve"> большую само</w:t>
      </w:r>
      <w:r w:rsidR="004B390C">
        <w:rPr>
          <w:lang w:eastAsia="ru-RU"/>
        </w:rPr>
        <w:softHyphen/>
        <w:t>стоятельность. Эта</w:t>
      </w:r>
      <w:r w:rsidRPr="009917D6">
        <w:rPr>
          <w:lang w:eastAsia="ru-RU"/>
        </w:rPr>
        <w:t xml:space="preserve"> </w:t>
      </w:r>
      <w:r w:rsidR="004B390C">
        <w:rPr>
          <w:lang w:eastAsia="ru-RU"/>
        </w:rPr>
        <w:t>деятельность объединяе</w:t>
      </w:r>
      <w:r w:rsidRPr="009917D6">
        <w:rPr>
          <w:lang w:eastAsia="ru-RU"/>
        </w:rPr>
        <w:t>т детей общими впечатления</w:t>
      </w:r>
      <w:r w:rsidRPr="009917D6">
        <w:rPr>
          <w:lang w:eastAsia="ru-RU"/>
        </w:rPr>
        <w:softHyphen/>
        <w:t>ми, пере</w:t>
      </w:r>
      <w:r w:rsidR="004B390C">
        <w:rPr>
          <w:lang w:eastAsia="ru-RU"/>
        </w:rPr>
        <w:t>живаниями, эмоциями, способствуе</w:t>
      </w:r>
      <w:r w:rsidRPr="009917D6">
        <w:rPr>
          <w:lang w:eastAsia="ru-RU"/>
        </w:rPr>
        <w:t>т формированию кол</w:t>
      </w:r>
      <w:r w:rsidRPr="009917D6">
        <w:rPr>
          <w:lang w:eastAsia="ru-RU"/>
        </w:rPr>
        <w:softHyphen/>
        <w:t>лективных взаимоотношений.</w:t>
      </w:r>
      <w:r w:rsidR="004B390C">
        <w:rPr>
          <w:lang w:eastAsia="ru-RU"/>
        </w:rPr>
        <w:t xml:space="preserve"> </w:t>
      </w:r>
      <w:r w:rsidRPr="009917D6">
        <w:rPr>
          <w:lang w:eastAsia="ru-RU"/>
        </w:rPr>
        <w:t xml:space="preserve">В </w:t>
      </w:r>
      <w:r w:rsidR="001E36D4">
        <w:rPr>
          <w:lang w:eastAsia="ru-RU"/>
        </w:rPr>
        <w:t xml:space="preserve">результате </w:t>
      </w:r>
      <w:r w:rsidR="004B390C">
        <w:rPr>
          <w:lang w:eastAsia="ru-RU"/>
        </w:rPr>
        <w:t>воспитанники</w:t>
      </w:r>
      <w:r w:rsidR="001E36D4">
        <w:rPr>
          <w:lang w:eastAsia="ru-RU"/>
        </w:rPr>
        <w:t xml:space="preserve"> лучше усваивают </w:t>
      </w:r>
      <w:r w:rsidRPr="009917D6">
        <w:rPr>
          <w:lang w:eastAsia="ru-RU"/>
        </w:rPr>
        <w:t>новые приемы изобразитель</w:t>
      </w:r>
      <w:r w:rsidRPr="009917D6">
        <w:rPr>
          <w:lang w:eastAsia="ru-RU"/>
        </w:rPr>
        <w:softHyphen/>
        <w:t>ной деятельности.</w:t>
      </w:r>
      <w:r w:rsidR="00080D29">
        <w:rPr>
          <w:lang w:eastAsia="ru-RU"/>
        </w:rPr>
        <w:t xml:space="preserve"> </w:t>
      </w:r>
      <w:r w:rsidRPr="009917D6">
        <w:rPr>
          <w:lang w:eastAsia="ru-RU"/>
        </w:rPr>
        <w:t xml:space="preserve">Продолжительность </w:t>
      </w:r>
      <w:r w:rsidR="004B390C">
        <w:rPr>
          <w:lang w:eastAsia="ru-RU"/>
        </w:rPr>
        <w:t xml:space="preserve">ООД </w:t>
      </w:r>
      <w:r w:rsidRPr="009917D6">
        <w:rPr>
          <w:lang w:eastAsia="ru-RU"/>
        </w:rPr>
        <w:t>определяется санитарно-эпидемиологическими требованиями к учебной нагрузке ребенка определенного возраста.</w:t>
      </w:r>
    </w:p>
    <w:p w:rsidR="00577406" w:rsidRDefault="007709FE" w:rsidP="00577406">
      <w:pPr>
        <w:ind w:firstLine="567"/>
        <w:jc w:val="both"/>
        <w:rPr>
          <w:bCs/>
        </w:rPr>
      </w:pPr>
      <w:r w:rsidRPr="00C913B5">
        <w:rPr>
          <w:bCs/>
        </w:rPr>
        <w:t xml:space="preserve">Образование в </w:t>
      </w:r>
      <w:r w:rsidR="00E53476">
        <w:rPr>
          <w:bCs/>
        </w:rPr>
        <w:t>Учреждении</w:t>
      </w:r>
      <w:r w:rsidRPr="00C913B5">
        <w:rPr>
          <w:bCs/>
        </w:rPr>
        <w:t xml:space="preserve"> носит светский, общедоступный характер и ведется на русском языке. В основу организации образовательного процесса определен комплексно-</w:t>
      </w:r>
      <w:r>
        <w:rPr>
          <w:bCs/>
        </w:rPr>
        <w:t xml:space="preserve">тематический принцип с ведущей </w:t>
      </w:r>
      <w:r w:rsidRPr="00C913B5">
        <w:rPr>
          <w:bCs/>
        </w:rPr>
        <w:t>игровой деятельнос</w:t>
      </w:r>
      <w:r>
        <w:rPr>
          <w:bCs/>
        </w:rPr>
        <w:t xml:space="preserve">тью. Решение программных задач </w:t>
      </w:r>
      <w:r w:rsidRPr="00C913B5">
        <w:rPr>
          <w:bCs/>
        </w:rPr>
        <w:t>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7709FE" w:rsidRPr="00577406" w:rsidRDefault="00E157ED" w:rsidP="00577406">
      <w:pPr>
        <w:ind w:firstLine="567"/>
        <w:jc w:val="both"/>
        <w:rPr>
          <w:bCs/>
        </w:rPr>
      </w:pPr>
      <w:r>
        <w:rPr>
          <w:lang w:eastAsia="ru-RU"/>
        </w:rPr>
        <w:t>Учреждение</w:t>
      </w:r>
      <w:r w:rsidR="007709FE">
        <w:rPr>
          <w:lang w:eastAsia="ru-RU"/>
        </w:rPr>
        <w:t xml:space="preserve"> обеспечивает социально-личностное, 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1E36D4" w:rsidRDefault="00166856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66856">
        <w:rPr>
          <w:rFonts w:eastAsiaTheme="minorHAnsi"/>
          <w:lang w:eastAsia="en-US"/>
        </w:rPr>
        <w:t>Для обеспечения введения Федерального государственного образовательного</w:t>
      </w:r>
      <w:r w:rsidR="00080D29">
        <w:rPr>
          <w:rFonts w:eastAsiaTheme="minorHAnsi"/>
          <w:lang w:eastAsia="en-US"/>
        </w:rPr>
        <w:t xml:space="preserve"> </w:t>
      </w:r>
      <w:r w:rsidRPr="00166856">
        <w:rPr>
          <w:rFonts w:eastAsiaTheme="minorHAnsi"/>
          <w:lang w:eastAsia="en-US"/>
        </w:rPr>
        <w:t>стандарта дошкольного образования (да</w:t>
      </w:r>
      <w:r>
        <w:rPr>
          <w:rFonts w:eastAsiaTheme="minorHAnsi"/>
          <w:lang w:eastAsia="en-US"/>
        </w:rPr>
        <w:t xml:space="preserve">лее - ФГОС ДО) в соответствии с </w:t>
      </w:r>
      <w:r w:rsidRPr="00166856">
        <w:rPr>
          <w:rFonts w:eastAsiaTheme="minorHAnsi"/>
          <w:lang w:eastAsia="en-US"/>
        </w:rPr>
        <w:t>письмом</w:t>
      </w:r>
      <w:r w:rsidR="0079529D">
        <w:rPr>
          <w:rFonts w:eastAsiaTheme="minorHAnsi"/>
          <w:lang w:eastAsia="en-US"/>
        </w:rPr>
        <w:t xml:space="preserve"> </w:t>
      </w:r>
      <w:r w:rsidRPr="00166856">
        <w:rPr>
          <w:rFonts w:eastAsiaTheme="minorHAnsi"/>
          <w:lang w:eastAsia="en-US"/>
        </w:rPr>
        <w:t>Минобрнауки РФ от 10.01.2014 № 08-1</w:t>
      </w:r>
      <w:r>
        <w:rPr>
          <w:rFonts w:eastAsiaTheme="minorHAnsi"/>
          <w:lang w:eastAsia="en-US"/>
        </w:rPr>
        <w:t xml:space="preserve">0 «План действий по обеспечению </w:t>
      </w:r>
      <w:r w:rsidRPr="00166856">
        <w:rPr>
          <w:rFonts w:eastAsiaTheme="minorHAnsi"/>
          <w:lang w:eastAsia="en-US"/>
        </w:rPr>
        <w:t>введения ФГОС ДО» в ДОУ составлен план-графи</w:t>
      </w:r>
      <w:r>
        <w:rPr>
          <w:rFonts w:eastAsiaTheme="minorHAnsi"/>
          <w:lang w:eastAsia="en-US"/>
        </w:rPr>
        <w:t xml:space="preserve">к введения ФГОС ДО, включающего </w:t>
      </w:r>
      <w:r w:rsidRPr="00166856">
        <w:rPr>
          <w:rFonts w:eastAsiaTheme="minorHAnsi"/>
          <w:lang w:eastAsia="en-US"/>
        </w:rPr>
        <w:t xml:space="preserve">мероприятия по </w:t>
      </w:r>
      <w:r>
        <w:rPr>
          <w:rFonts w:eastAsiaTheme="minorHAnsi"/>
          <w:lang w:eastAsia="en-US"/>
        </w:rPr>
        <w:t>различным</w:t>
      </w:r>
      <w:r w:rsidRPr="00166856">
        <w:rPr>
          <w:rFonts w:eastAsiaTheme="minorHAnsi"/>
          <w:lang w:eastAsia="en-US"/>
        </w:rPr>
        <w:t xml:space="preserve"> направлениям</w:t>
      </w:r>
      <w:r>
        <w:rPr>
          <w:rFonts w:eastAsiaTheme="minorHAnsi"/>
          <w:lang w:eastAsia="en-US"/>
        </w:rPr>
        <w:t>.</w:t>
      </w:r>
    </w:p>
    <w:p w:rsidR="00166856" w:rsidRDefault="00166856" w:rsidP="0057740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B2506" w:rsidRDefault="00166856" w:rsidP="00CB250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66856">
        <w:rPr>
          <w:rFonts w:eastAsiaTheme="minorHAnsi"/>
          <w:b/>
          <w:bCs/>
          <w:lang w:eastAsia="en-US"/>
        </w:rPr>
        <w:lastRenderedPageBreak/>
        <w:t xml:space="preserve">Вывод: </w:t>
      </w:r>
      <w:r w:rsidR="00E53476">
        <w:rPr>
          <w:rFonts w:eastAsiaTheme="minorHAnsi"/>
          <w:lang w:eastAsia="en-US"/>
        </w:rPr>
        <w:t xml:space="preserve">Учреждение </w:t>
      </w:r>
      <w:r w:rsidRPr="00166856">
        <w:rPr>
          <w:rFonts w:eastAsiaTheme="minorHAnsi"/>
          <w:lang w:eastAsia="en-US"/>
        </w:rPr>
        <w:t>функционирует в соответствии с н</w:t>
      </w:r>
      <w:r w:rsidR="0079529D">
        <w:rPr>
          <w:rFonts w:eastAsiaTheme="minorHAnsi"/>
          <w:lang w:eastAsia="en-US"/>
        </w:rPr>
        <w:t>ормативными документами в сфере о</w:t>
      </w:r>
      <w:r w:rsidRPr="00166856">
        <w:rPr>
          <w:rFonts w:eastAsiaTheme="minorHAnsi"/>
          <w:lang w:eastAsia="en-US"/>
        </w:rPr>
        <w:t>б</w:t>
      </w:r>
      <w:r w:rsidR="00CB2506">
        <w:rPr>
          <w:rFonts w:eastAsiaTheme="minorHAnsi"/>
          <w:lang w:eastAsia="en-US"/>
        </w:rPr>
        <w:t>разования Российской Федерации.</w:t>
      </w:r>
    </w:p>
    <w:p w:rsidR="00CB2506" w:rsidRPr="00110EFC" w:rsidRDefault="00CB2506" w:rsidP="00CB250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10EFC">
        <w:rPr>
          <w:shd w:val="clear" w:color="auto" w:fill="FFFFFF"/>
        </w:rPr>
        <w:t>Образовательный процесс в детском саду в 2016 -2017 учебном году осуществлялся в условиях реализации федерального государственного образовательного стандарта дошкольного образования.</w:t>
      </w:r>
    </w:p>
    <w:p w:rsidR="00CB2506" w:rsidRPr="00110EFC" w:rsidRDefault="00CB2506" w:rsidP="00CB250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10EFC">
        <w:rPr>
          <w:shd w:val="clear" w:color="auto" w:fill="FFFFFF"/>
        </w:rPr>
        <w:t>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166856" w:rsidRPr="00166856" w:rsidRDefault="00166856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CE331A" w:rsidRPr="00CE331A" w:rsidRDefault="00CE331A" w:rsidP="0054502B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  <w:r w:rsidRPr="00CE331A">
        <w:rPr>
          <w:rFonts w:eastAsia="Times New Roman"/>
          <w:b/>
          <w:lang w:eastAsia="ru-RU"/>
        </w:rPr>
        <w:t xml:space="preserve">3.Оценка системы управления </w:t>
      </w:r>
      <w:r w:rsidR="00566F87">
        <w:rPr>
          <w:rFonts w:eastAsia="Times New Roman"/>
          <w:b/>
          <w:lang w:eastAsia="ru-RU"/>
        </w:rPr>
        <w:t>ДОУ</w:t>
      </w:r>
      <w:r w:rsidRPr="00CE331A">
        <w:rPr>
          <w:rFonts w:eastAsia="Times New Roman"/>
          <w:b/>
          <w:lang w:eastAsia="ru-RU"/>
        </w:rPr>
        <w:t>.</w:t>
      </w:r>
    </w:p>
    <w:p w:rsidR="00CE331A" w:rsidRPr="00CE331A" w:rsidRDefault="00CE331A" w:rsidP="0054502B">
      <w:pPr>
        <w:ind w:firstLine="567"/>
        <w:jc w:val="both"/>
        <w:rPr>
          <w:bCs/>
        </w:rPr>
      </w:pPr>
    </w:p>
    <w:p w:rsidR="00CE331A" w:rsidRPr="00CE331A" w:rsidRDefault="00E53476" w:rsidP="0054502B">
      <w:pPr>
        <w:ind w:firstLine="567"/>
        <w:jc w:val="both"/>
        <w:rPr>
          <w:bCs/>
        </w:rPr>
      </w:pPr>
      <w:r>
        <w:rPr>
          <w:bCs/>
        </w:rPr>
        <w:t xml:space="preserve">Управление </w:t>
      </w:r>
      <w:r w:rsidR="00CE331A" w:rsidRPr="00CE331A">
        <w:rPr>
          <w:bCs/>
        </w:rPr>
        <w:t>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CE331A" w:rsidRPr="00CE331A" w:rsidRDefault="00CE331A" w:rsidP="0054502B">
      <w:pPr>
        <w:tabs>
          <w:tab w:val="left" w:pos="426"/>
        </w:tabs>
        <w:suppressAutoHyphens/>
        <w:ind w:firstLine="567"/>
        <w:jc w:val="both"/>
        <w:rPr>
          <w:bCs/>
        </w:rPr>
      </w:pPr>
    </w:p>
    <w:p w:rsidR="00E331A1" w:rsidRDefault="00E53476" w:rsidP="00C0144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В Учреждении </w:t>
      </w:r>
      <w:r w:rsidR="00CE331A" w:rsidRPr="00CE331A">
        <w:rPr>
          <w:rFonts w:eastAsia="Times New Roman"/>
        </w:rPr>
        <w:t>разработан пакет документов, регламентиру</w:t>
      </w:r>
      <w:r>
        <w:rPr>
          <w:rFonts w:eastAsia="Times New Roman"/>
        </w:rPr>
        <w:t>ющих его деятельность: Устав</w:t>
      </w:r>
      <w:r w:rsidR="00CE331A" w:rsidRPr="00CE331A">
        <w:rPr>
          <w:rFonts w:eastAsia="Times New Roman"/>
        </w:rPr>
        <w:t>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</w:t>
      </w:r>
      <w:r>
        <w:rPr>
          <w:rFonts w:eastAsia="Times New Roman"/>
        </w:rPr>
        <w:t xml:space="preserve">ставу и функциональным задачам </w:t>
      </w:r>
      <w:r w:rsidR="00CE331A" w:rsidRPr="00CE331A">
        <w:rPr>
          <w:rFonts w:eastAsia="Times New Roman"/>
        </w:rPr>
        <w:t>У</w:t>
      </w:r>
      <w:r>
        <w:rPr>
          <w:rFonts w:eastAsia="Times New Roman"/>
        </w:rPr>
        <w:t>чреждения</w:t>
      </w:r>
      <w:r w:rsidR="00CE331A" w:rsidRPr="00CE331A">
        <w:rPr>
          <w:rFonts w:eastAsia="Times New Roman"/>
        </w:rPr>
        <w:t>.</w:t>
      </w:r>
    </w:p>
    <w:p w:rsidR="00CE331A" w:rsidRPr="00CE331A" w:rsidRDefault="00CE331A" w:rsidP="00C0144C">
      <w:pPr>
        <w:ind w:firstLine="567"/>
        <w:jc w:val="both"/>
        <w:rPr>
          <w:rFonts w:eastAsia="Times New Roman"/>
        </w:rPr>
      </w:pPr>
      <w:r w:rsidRPr="00CE331A">
        <w:rPr>
          <w:rFonts w:eastAsia="Times New Roman"/>
        </w:rPr>
        <w:t>Формами самоуправления являются</w:t>
      </w:r>
      <w:r w:rsidR="0079529D">
        <w:rPr>
          <w:rFonts w:eastAsia="Times New Roman"/>
          <w:color w:val="FF0000"/>
        </w:rPr>
        <w:t xml:space="preserve">: </w:t>
      </w:r>
      <w:r w:rsidR="0079529D" w:rsidRPr="00090696">
        <w:rPr>
          <w:rFonts w:eastAsia="Times New Roman"/>
        </w:rPr>
        <w:t>Общее с</w:t>
      </w:r>
      <w:r w:rsidRPr="00090696">
        <w:rPr>
          <w:rFonts w:eastAsia="Times New Roman"/>
        </w:rPr>
        <w:t>обрание работников, Педагогичес</w:t>
      </w:r>
      <w:r w:rsidR="00C0144C">
        <w:rPr>
          <w:rFonts w:eastAsia="Times New Roman"/>
        </w:rPr>
        <w:t>кий совет, Управляющий совет</w:t>
      </w:r>
      <w:r w:rsidRPr="00090696">
        <w:rPr>
          <w:rFonts w:eastAsia="Times New Roman"/>
        </w:rPr>
        <w:t>. Порядок выборов в органы</w:t>
      </w:r>
      <w:r w:rsidRPr="00CE331A">
        <w:rPr>
          <w:rFonts w:eastAsia="Times New Roman"/>
        </w:rPr>
        <w:t xml:space="preserve"> самоуправления и их компетенции определяются Уставом. </w:t>
      </w:r>
    </w:p>
    <w:p w:rsidR="00CE331A" w:rsidRPr="00CE331A" w:rsidRDefault="00CE331A" w:rsidP="00C0144C">
      <w:pPr>
        <w:ind w:firstLine="567"/>
        <w:jc w:val="both"/>
        <w:rPr>
          <w:rFonts w:eastAsia="Times New Roman"/>
        </w:rPr>
      </w:pPr>
      <w:r w:rsidRPr="00CE331A">
        <w:rPr>
          <w:rFonts w:eastAsia="Times New Roman"/>
        </w:rPr>
        <w:t>Структура, порядок формирования, срок полномочий и к</w:t>
      </w:r>
      <w:r w:rsidR="00E53476">
        <w:rPr>
          <w:rFonts w:eastAsia="Times New Roman"/>
        </w:rPr>
        <w:t xml:space="preserve">омпетенция органов управления </w:t>
      </w:r>
      <w:r w:rsidRPr="00CE331A">
        <w:rPr>
          <w:rFonts w:eastAsia="Times New Roman"/>
        </w:rPr>
        <w:t>У</w:t>
      </w:r>
      <w:r w:rsidR="00E53476">
        <w:rPr>
          <w:rFonts w:eastAsia="Times New Roman"/>
        </w:rPr>
        <w:t>чреждения</w:t>
      </w:r>
      <w:r w:rsidRPr="00CE331A">
        <w:rPr>
          <w:rFonts w:eastAsia="Times New Roman"/>
        </w:rPr>
        <w:t xml:space="preserve">, принятия ими решений устанавливаются на заседании Совета </w:t>
      </w:r>
      <w:r w:rsidR="00E157ED">
        <w:rPr>
          <w:rFonts w:eastAsia="Times New Roman"/>
        </w:rPr>
        <w:t xml:space="preserve">педагогов </w:t>
      </w:r>
      <w:r w:rsidRPr="00CE331A">
        <w:rPr>
          <w:rFonts w:eastAsia="Times New Roman"/>
        </w:rPr>
        <w:t>в соответствии с законодательством Российской Федерации.</w:t>
      </w:r>
    </w:p>
    <w:p w:rsidR="00CE331A" w:rsidRPr="00CE331A" w:rsidRDefault="00CE331A" w:rsidP="00C0144C">
      <w:pPr>
        <w:ind w:firstLine="567"/>
        <w:jc w:val="both"/>
        <w:rPr>
          <w:rFonts w:eastAsia="Times New Roman"/>
        </w:rPr>
      </w:pPr>
      <w:r w:rsidRPr="00CE331A">
        <w:rPr>
          <w:rFonts w:eastAsia="Times New Roman"/>
        </w:rPr>
        <w:t xml:space="preserve"> Деятельность коллегиальных органов управления осуществляется в соответствии с </w:t>
      </w:r>
      <w:r w:rsidR="00E157ED">
        <w:rPr>
          <w:rFonts w:eastAsia="Times New Roman"/>
        </w:rPr>
        <w:t>локальными актами Учреждения.</w:t>
      </w:r>
    </w:p>
    <w:p w:rsidR="00CE331A" w:rsidRPr="00CE331A" w:rsidRDefault="00CE331A" w:rsidP="00C0144C">
      <w:pPr>
        <w:ind w:firstLine="567"/>
        <w:jc w:val="both"/>
        <w:rPr>
          <w:rFonts w:eastAsia="Times New Roman"/>
        </w:rPr>
      </w:pPr>
      <w:r w:rsidRPr="00CE331A">
        <w:rPr>
          <w:rFonts w:eastAsia="Times New Roman"/>
        </w:rPr>
        <w:t>Представительным органом работн</w:t>
      </w:r>
      <w:r w:rsidR="00E53476">
        <w:rPr>
          <w:rFonts w:eastAsia="Times New Roman"/>
        </w:rPr>
        <w:t xml:space="preserve">иков является действующая в Учреждении </w:t>
      </w:r>
      <w:r w:rsidRPr="00CE331A">
        <w:rPr>
          <w:rFonts w:eastAsia="Times New Roman"/>
        </w:rPr>
        <w:t>первичная профсоюзная организация (ППО).</w:t>
      </w:r>
    </w:p>
    <w:p w:rsidR="00110EFC" w:rsidRDefault="00CE331A" w:rsidP="00110EFC">
      <w:pPr>
        <w:tabs>
          <w:tab w:val="left" w:pos="709"/>
          <w:tab w:val="left" w:pos="1418"/>
        </w:tabs>
        <w:ind w:firstLine="567"/>
        <w:jc w:val="both"/>
      </w:pPr>
      <w:r w:rsidRPr="009B7220"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  <w:r w:rsidR="00C0144C">
        <w:t xml:space="preserve"> </w:t>
      </w:r>
    </w:p>
    <w:p w:rsidR="00CE331A" w:rsidRPr="009B7220" w:rsidRDefault="00E157ED" w:rsidP="00110EFC">
      <w:pPr>
        <w:tabs>
          <w:tab w:val="left" w:pos="709"/>
          <w:tab w:val="left" w:pos="1418"/>
        </w:tabs>
        <w:ind w:firstLine="567"/>
        <w:jc w:val="both"/>
      </w:pPr>
      <w:r w:rsidRPr="009B7220">
        <w:t>Общее собрание работников детского сада</w:t>
      </w:r>
      <w:r w:rsidR="00CE331A" w:rsidRPr="009B7220">
        <w:t xml:space="preserve">  имеет право обсуждать коллективный договор, обсуждать и принимать правила внутреннего трудового распорядка, Устав Учреждения </w:t>
      </w:r>
      <w:r w:rsidRPr="009B7220">
        <w:t>для внесения их на утверждение.</w:t>
      </w:r>
    </w:p>
    <w:p w:rsidR="00CE331A" w:rsidRPr="009B7220" w:rsidRDefault="007941A0" w:rsidP="0054502B">
      <w:pPr>
        <w:ind w:firstLine="567"/>
        <w:jc w:val="both"/>
        <w:rPr>
          <w:rFonts w:eastAsia="Times New Roman"/>
        </w:rPr>
      </w:pPr>
      <w:r w:rsidRPr="009B7220">
        <w:rPr>
          <w:rFonts w:eastAsia="Times New Roman"/>
        </w:rPr>
        <w:t xml:space="preserve">В </w:t>
      </w:r>
      <w:r w:rsidR="00CE331A" w:rsidRPr="009B7220">
        <w:rPr>
          <w:rFonts w:eastAsia="Times New Roman"/>
        </w:rPr>
        <w:t>У</w:t>
      </w:r>
      <w:r w:rsidRPr="009B7220">
        <w:rPr>
          <w:rFonts w:eastAsia="Times New Roman"/>
        </w:rPr>
        <w:t>чреждении</w:t>
      </w:r>
      <w:r w:rsidR="00CE331A" w:rsidRPr="009B7220">
        <w:rPr>
          <w:rFonts w:eastAsia="Times New Roman"/>
        </w:rPr>
        <w:t xml:space="preserve">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CE331A" w:rsidRPr="00CE331A" w:rsidRDefault="007941A0" w:rsidP="0054502B">
      <w:pPr>
        <w:ind w:firstLine="567"/>
        <w:jc w:val="both"/>
        <w:rPr>
          <w:rFonts w:eastAsia="Times New Roman"/>
        </w:rPr>
      </w:pPr>
      <w:r w:rsidRPr="009B7220">
        <w:rPr>
          <w:rFonts w:eastAsia="Times New Roman"/>
        </w:rPr>
        <w:t xml:space="preserve">Система управления </w:t>
      </w:r>
      <w:r w:rsidR="00CE331A" w:rsidRPr="009B7220">
        <w:rPr>
          <w:rFonts w:eastAsia="Times New Roman"/>
        </w:rPr>
        <w:t xml:space="preserve">обеспечивает оптимальное сочетание традиционных и современных тенденций: программирование деятельности </w:t>
      </w:r>
      <w:r w:rsidRPr="009B7220">
        <w:rPr>
          <w:rFonts w:eastAsia="Times New Roman"/>
        </w:rPr>
        <w:t>Учреждения</w:t>
      </w:r>
      <w:r w:rsidR="00CE331A" w:rsidRPr="009B7220">
        <w:rPr>
          <w:rFonts w:eastAsia="Times New Roman"/>
        </w:rPr>
        <w:t xml:space="preserve"> в режиме развития,</w:t>
      </w:r>
      <w:r w:rsidR="00080D29">
        <w:rPr>
          <w:rFonts w:eastAsia="Times New Roman"/>
        </w:rPr>
        <w:t xml:space="preserve"> </w:t>
      </w:r>
      <w:r w:rsidR="00CE331A" w:rsidRPr="00CE331A">
        <w:rPr>
          <w:rFonts w:eastAsia="Times New Roman"/>
        </w:rPr>
        <w:t>обеспечен</w:t>
      </w:r>
      <w:r w:rsidR="00080D29">
        <w:rPr>
          <w:rFonts w:eastAsia="Times New Roman"/>
        </w:rPr>
        <w:t>ия</w:t>
      </w:r>
      <w:r>
        <w:rPr>
          <w:rFonts w:eastAsia="Times New Roman"/>
        </w:rPr>
        <w:t xml:space="preserve"> инновационного процесса</w:t>
      </w:r>
      <w:r w:rsidR="00CE331A" w:rsidRPr="00CE331A">
        <w:rPr>
          <w:rFonts w:eastAsia="Times New Roman"/>
        </w:rPr>
        <w:t xml:space="preserve">, комплексное сопровождение развития участников образовательной деятельности, что позволяет эффективно организовать </w:t>
      </w:r>
      <w:r>
        <w:rPr>
          <w:rFonts w:eastAsia="Times New Roman"/>
        </w:rPr>
        <w:t>образовательное пространство детского сада</w:t>
      </w:r>
      <w:r w:rsidR="00CE331A" w:rsidRPr="00CE331A">
        <w:rPr>
          <w:rFonts w:eastAsia="Times New Roman"/>
        </w:rPr>
        <w:t xml:space="preserve">. </w:t>
      </w:r>
    </w:p>
    <w:p w:rsidR="00CE331A" w:rsidRPr="00110EFC" w:rsidRDefault="00CE331A" w:rsidP="0054502B">
      <w:pPr>
        <w:tabs>
          <w:tab w:val="num" w:pos="900"/>
        </w:tabs>
        <w:ind w:left="46" w:firstLine="567"/>
        <w:jc w:val="both"/>
      </w:pPr>
      <w:r w:rsidRPr="00110EFC">
        <w:t>В аппарат управления дошкольного образовательного учреждения  входят:</w:t>
      </w:r>
    </w:p>
    <w:p w:rsidR="00CE331A" w:rsidRPr="00110EFC" w:rsidRDefault="00110EFC" w:rsidP="00110EFC">
      <w:pPr>
        <w:numPr>
          <w:ilvl w:val="0"/>
          <w:numId w:val="2"/>
        </w:numPr>
        <w:tabs>
          <w:tab w:val="clear" w:pos="1560"/>
        </w:tabs>
        <w:ind w:left="0" w:firstLine="567"/>
        <w:jc w:val="both"/>
        <w:rPr>
          <w:lang w:eastAsia="en-US"/>
        </w:rPr>
      </w:pPr>
      <w:r w:rsidRPr="00110EFC">
        <w:t xml:space="preserve"> </w:t>
      </w:r>
      <w:r w:rsidR="00CE331A" w:rsidRPr="00952E3B">
        <w:rPr>
          <w:b/>
          <w:i/>
        </w:rPr>
        <w:t>заведующий</w:t>
      </w:r>
      <w:r w:rsidR="00CE331A" w:rsidRPr="00110EFC">
        <w:t xml:space="preserve"> дошкольным образовательным учреждением – управление ДОУ;</w:t>
      </w:r>
    </w:p>
    <w:p w:rsidR="00C0144C" w:rsidRPr="00110EFC" w:rsidRDefault="00C0144C" w:rsidP="00110EFC">
      <w:pPr>
        <w:numPr>
          <w:ilvl w:val="0"/>
          <w:numId w:val="2"/>
        </w:numPr>
        <w:tabs>
          <w:tab w:val="clear" w:pos="1560"/>
        </w:tabs>
        <w:ind w:left="0" w:firstLine="567"/>
        <w:jc w:val="both"/>
        <w:rPr>
          <w:i/>
          <w:lang w:eastAsia="en-US"/>
        </w:rPr>
      </w:pPr>
      <w:r w:rsidRPr="00110EFC">
        <w:rPr>
          <w:i/>
        </w:rPr>
        <w:t xml:space="preserve"> </w:t>
      </w:r>
      <w:r w:rsidRPr="00952E3B">
        <w:rPr>
          <w:b/>
          <w:i/>
        </w:rPr>
        <w:t xml:space="preserve">главный </w:t>
      </w:r>
      <w:r w:rsidR="00D216E9">
        <w:rPr>
          <w:b/>
          <w:i/>
        </w:rPr>
        <w:t xml:space="preserve">  </w:t>
      </w:r>
      <w:r w:rsidRPr="00952E3B">
        <w:rPr>
          <w:b/>
          <w:i/>
        </w:rPr>
        <w:t>бухгалтер</w:t>
      </w:r>
      <w:r w:rsidR="00AE7056" w:rsidRPr="00110EFC">
        <w:t xml:space="preserve"> выполняет работу </w:t>
      </w:r>
      <w:r w:rsidR="00110EFC">
        <w:t xml:space="preserve"> по финансово-экономической деятельности</w:t>
      </w:r>
      <w:r w:rsidR="00AE7056" w:rsidRPr="00110EFC">
        <w:t>;</w:t>
      </w:r>
    </w:p>
    <w:p w:rsidR="00CE331A" w:rsidRPr="00110EFC" w:rsidRDefault="00D216E9" w:rsidP="00110EFC">
      <w:pPr>
        <w:numPr>
          <w:ilvl w:val="0"/>
          <w:numId w:val="3"/>
        </w:numPr>
        <w:tabs>
          <w:tab w:val="clear" w:pos="720"/>
          <w:tab w:val="num" w:pos="226"/>
          <w:tab w:val="num" w:pos="709"/>
          <w:tab w:val="left" w:pos="900"/>
        </w:tabs>
        <w:ind w:left="0" w:firstLine="567"/>
        <w:jc w:val="both"/>
        <w:rPr>
          <w:b/>
          <w:lang w:eastAsia="en-US"/>
        </w:rPr>
      </w:pPr>
      <w:r>
        <w:rPr>
          <w:b/>
          <w:i/>
        </w:rPr>
        <w:lastRenderedPageBreak/>
        <w:t xml:space="preserve">Старший </w:t>
      </w:r>
      <w:r w:rsidR="00CE331A" w:rsidRPr="00952E3B">
        <w:rPr>
          <w:b/>
          <w:i/>
        </w:rPr>
        <w:t>воспитатель</w:t>
      </w:r>
      <w:r w:rsidR="00952E3B">
        <w:t xml:space="preserve"> </w:t>
      </w:r>
      <w:r w:rsidR="00CE331A" w:rsidRPr="00110EFC">
        <w:t xml:space="preserve">ведет контрольно-аналитическую деятельность по </w:t>
      </w:r>
      <w:r w:rsidR="00E157ED" w:rsidRPr="00110EFC">
        <w:t>образовательному процессу</w:t>
      </w:r>
      <w:r w:rsidR="00CE331A" w:rsidRPr="00110EFC">
        <w:t xml:space="preserve"> и</w:t>
      </w:r>
      <w:r w:rsidR="0079529D" w:rsidRPr="00110EFC">
        <w:t xml:space="preserve"> </w:t>
      </w:r>
      <w:r w:rsidR="00E157ED" w:rsidRPr="00110EFC">
        <w:t>здоровьесбережению</w:t>
      </w:r>
      <w:r w:rsidR="00CE331A" w:rsidRPr="00110EFC">
        <w:t xml:space="preserve"> детей;</w:t>
      </w:r>
    </w:p>
    <w:p w:rsidR="00C0144C" w:rsidRPr="00110EFC" w:rsidRDefault="00C0144C" w:rsidP="00110EFC">
      <w:pPr>
        <w:numPr>
          <w:ilvl w:val="0"/>
          <w:numId w:val="3"/>
        </w:numPr>
        <w:tabs>
          <w:tab w:val="clear" w:pos="720"/>
          <w:tab w:val="num" w:pos="226"/>
          <w:tab w:val="num" w:pos="709"/>
          <w:tab w:val="left" w:pos="900"/>
        </w:tabs>
        <w:ind w:left="0" w:firstLine="567"/>
        <w:jc w:val="both"/>
        <w:rPr>
          <w:b/>
          <w:lang w:eastAsia="en-US"/>
        </w:rPr>
      </w:pPr>
      <w:r w:rsidRPr="00110EFC">
        <w:rPr>
          <w:i/>
        </w:rPr>
        <w:t xml:space="preserve"> </w:t>
      </w:r>
      <w:r w:rsidRPr="00952E3B">
        <w:rPr>
          <w:b/>
          <w:i/>
        </w:rPr>
        <w:t>старшая медицинская сестра</w:t>
      </w:r>
      <w:r w:rsidR="00806B10" w:rsidRPr="00110EFC">
        <w:rPr>
          <w:i/>
        </w:rPr>
        <w:t xml:space="preserve"> </w:t>
      </w:r>
      <w:r w:rsidR="00110EFC" w:rsidRPr="00110EFC">
        <w:rPr>
          <w:color w:val="1E2120"/>
          <w:shd w:val="clear" w:color="auto" w:fill="FFFFFF"/>
        </w:rPr>
        <w:t>организует медицинского обеспечения воспитанников и сотрудников ДОУ: выполнение назначений врача, проведение оздоровительных мероприятий по профилактике заболеваний и закаливанию детей</w:t>
      </w:r>
      <w:r w:rsidR="002F7D53">
        <w:rPr>
          <w:rFonts w:ascii="Arial" w:hAnsi="Arial" w:cs="Arial"/>
          <w:color w:val="1E2120"/>
          <w:sz w:val="21"/>
          <w:szCs w:val="21"/>
          <w:shd w:val="clear" w:color="auto" w:fill="FFFFFF"/>
        </w:rPr>
        <w:t>;</w:t>
      </w:r>
    </w:p>
    <w:p w:rsidR="00CE331A" w:rsidRPr="00952E3B" w:rsidRDefault="00CE331A" w:rsidP="00952E3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52E3B">
        <w:rPr>
          <w:rFonts w:ascii="Times New Roman" w:hAnsi="Times New Roman"/>
          <w:b/>
          <w:i/>
          <w:sz w:val="24"/>
          <w:szCs w:val="24"/>
        </w:rPr>
        <w:t>завхоз</w:t>
      </w:r>
      <w:r w:rsidR="0079529D" w:rsidRPr="00952E3B">
        <w:rPr>
          <w:rFonts w:ascii="Times New Roman" w:hAnsi="Times New Roman"/>
          <w:sz w:val="24"/>
          <w:szCs w:val="24"/>
        </w:rPr>
        <w:t xml:space="preserve">  </w:t>
      </w:r>
      <w:r w:rsidRPr="00952E3B">
        <w:rPr>
          <w:rFonts w:ascii="Times New Roman" w:hAnsi="Times New Roman"/>
          <w:sz w:val="24"/>
          <w:szCs w:val="24"/>
        </w:rPr>
        <w:t>ведет качественное обеспечение  материально-технической  базы   в полном  соотв</w:t>
      </w:r>
      <w:r w:rsidR="007941A0" w:rsidRPr="00952E3B">
        <w:rPr>
          <w:rFonts w:ascii="Times New Roman" w:hAnsi="Times New Roman"/>
          <w:sz w:val="24"/>
          <w:szCs w:val="24"/>
        </w:rPr>
        <w:t xml:space="preserve">етствии  с  целями и задачами </w:t>
      </w:r>
      <w:r w:rsidRPr="00952E3B">
        <w:rPr>
          <w:rFonts w:ascii="Times New Roman" w:hAnsi="Times New Roman"/>
          <w:sz w:val="24"/>
          <w:szCs w:val="24"/>
        </w:rPr>
        <w:t>У</w:t>
      </w:r>
      <w:r w:rsidR="007941A0" w:rsidRPr="00952E3B">
        <w:rPr>
          <w:rFonts w:ascii="Times New Roman" w:hAnsi="Times New Roman"/>
          <w:sz w:val="24"/>
          <w:szCs w:val="24"/>
        </w:rPr>
        <w:t>чреждения</w:t>
      </w:r>
      <w:r w:rsidRPr="00952E3B">
        <w:rPr>
          <w:rFonts w:ascii="Times New Roman" w:hAnsi="Times New Roman"/>
          <w:sz w:val="24"/>
          <w:szCs w:val="24"/>
        </w:rPr>
        <w:t>.</w:t>
      </w:r>
    </w:p>
    <w:p w:rsidR="00CE331A" w:rsidRPr="00CE331A" w:rsidRDefault="00CE331A" w:rsidP="00110EFC">
      <w:pPr>
        <w:ind w:firstLine="567"/>
        <w:jc w:val="both"/>
        <w:rPr>
          <w:rFonts w:eastAsia="Times New Roman"/>
        </w:rPr>
      </w:pPr>
    </w:p>
    <w:p w:rsidR="00CE331A" w:rsidRPr="00F14AFE" w:rsidRDefault="00CE331A" w:rsidP="0054502B">
      <w:pPr>
        <w:ind w:left="-142" w:firstLine="851"/>
        <w:jc w:val="both"/>
        <w:rPr>
          <w:rFonts w:eastAsia="Times New Roman"/>
        </w:rPr>
      </w:pPr>
      <w:r w:rsidRPr="00CE331A">
        <w:rPr>
          <w:rFonts w:eastAsia="Times New Roman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</w:t>
      </w:r>
      <w:r w:rsidR="007941A0">
        <w:rPr>
          <w:rFonts w:eastAsia="Times New Roman"/>
        </w:rPr>
        <w:t xml:space="preserve"> число педагогов, работников</w:t>
      </w:r>
      <w:r w:rsidRPr="00CE331A">
        <w:rPr>
          <w:rFonts w:eastAsia="Times New Roman"/>
        </w:rPr>
        <w:t xml:space="preserve"> и родит</w:t>
      </w:r>
      <w:r w:rsidR="00F14AFE">
        <w:rPr>
          <w:rFonts w:eastAsia="Times New Roman"/>
        </w:rPr>
        <w:t>елей (законных представителей).</w:t>
      </w:r>
    </w:p>
    <w:p w:rsidR="00E157ED" w:rsidRDefault="00E157ED" w:rsidP="0054502B">
      <w:pPr>
        <w:ind w:left="-567" w:firstLine="425"/>
        <w:jc w:val="both"/>
        <w:rPr>
          <w:rFonts w:eastAsia="Times New Roman"/>
          <w:b/>
          <w:bCs/>
        </w:rPr>
      </w:pPr>
    </w:p>
    <w:p w:rsidR="00CE331A" w:rsidRDefault="00CE331A" w:rsidP="00D216E9">
      <w:pPr>
        <w:ind w:firstLine="567"/>
        <w:jc w:val="both"/>
        <w:rPr>
          <w:rFonts w:eastAsia="Times New Roman"/>
        </w:rPr>
      </w:pPr>
      <w:r w:rsidRPr="00CE331A">
        <w:rPr>
          <w:rFonts w:eastAsia="Times New Roman"/>
          <w:b/>
          <w:bCs/>
        </w:rPr>
        <w:t>Вывод:</w:t>
      </w:r>
      <w:r w:rsidR="00D216E9">
        <w:rPr>
          <w:rFonts w:eastAsia="Times New Roman"/>
        </w:rPr>
        <w:t xml:space="preserve"> </w:t>
      </w:r>
      <w:r w:rsidRPr="00962696">
        <w:rPr>
          <w:rFonts w:eastAsia="Times New Roman"/>
        </w:rPr>
        <w:t>Ст</w:t>
      </w:r>
      <w:r w:rsidR="007941A0">
        <w:rPr>
          <w:rFonts w:eastAsia="Times New Roman"/>
        </w:rPr>
        <w:t xml:space="preserve">руктура и механизм управления </w:t>
      </w:r>
      <w:r w:rsidRPr="00962696">
        <w:rPr>
          <w:rFonts w:eastAsia="Times New Roman"/>
        </w:rPr>
        <w:t>У</w:t>
      </w:r>
      <w:r w:rsidR="007941A0">
        <w:rPr>
          <w:rFonts w:eastAsia="Times New Roman"/>
        </w:rPr>
        <w:t>чреждением</w:t>
      </w:r>
      <w:r w:rsidRPr="00962696">
        <w:rPr>
          <w:rFonts w:eastAsia="Times New Roman"/>
        </w:rPr>
        <w:t xml:space="preserve">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</w:t>
      </w:r>
      <w:r w:rsidR="009D105D">
        <w:rPr>
          <w:rFonts w:eastAsia="Times New Roman"/>
        </w:rPr>
        <w:t xml:space="preserve">телей), </w:t>
      </w:r>
      <w:r w:rsidR="004B390C">
        <w:rPr>
          <w:rFonts w:eastAsia="Times New Roman"/>
        </w:rPr>
        <w:t xml:space="preserve"> </w:t>
      </w:r>
      <w:r w:rsidR="009D105D">
        <w:rPr>
          <w:rFonts w:eastAsia="Times New Roman"/>
        </w:rPr>
        <w:t>детей</w:t>
      </w:r>
      <w:r w:rsidR="007941A0">
        <w:rPr>
          <w:rFonts w:eastAsia="Times New Roman"/>
        </w:rPr>
        <w:t xml:space="preserve"> и сотрудников</w:t>
      </w:r>
      <w:r w:rsidR="00F14AFE">
        <w:rPr>
          <w:rFonts w:eastAsia="Times New Roman"/>
        </w:rPr>
        <w:t>.</w:t>
      </w:r>
    </w:p>
    <w:p w:rsidR="0079529D" w:rsidRPr="00F14AFE" w:rsidRDefault="0079529D" w:rsidP="0054502B">
      <w:pPr>
        <w:ind w:firstLine="567"/>
        <w:jc w:val="both"/>
        <w:rPr>
          <w:rFonts w:eastAsia="Times New Roman"/>
        </w:rPr>
      </w:pPr>
    </w:p>
    <w:p w:rsidR="001361DA" w:rsidRDefault="00CE331A" w:rsidP="0054502B">
      <w:pPr>
        <w:ind w:firstLine="567"/>
        <w:jc w:val="both"/>
        <w:rPr>
          <w:rFonts w:eastAsia="Times New Roman"/>
          <w:b/>
          <w:lang w:eastAsia="ru-RU"/>
        </w:rPr>
      </w:pPr>
      <w:r w:rsidRPr="00CE331A">
        <w:rPr>
          <w:rFonts w:eastAsia="Times New Roman"/>
          <w:b/>
          <w:lang w:eastAsia="ru-RU"/>
        </w:rPr>
        <w:t>4.Оценка содержания и качества подготовки воспитанников.</w:t>
      </w:r>
    </w:p>
    <w:p w:rsidR="00870B48" w:rsidRPr="00870B48" w:rsidRDefault="00870B48" w:rsidP="0054502B">
      <w:pPr>
        <w:pStyle w:val="a5"/>
        <w:ind w:firstLine="567"/>
        <w:jc w:val="both"/>
        <w:rPr>
          <w:szCs w:val="24"/>
        </w:rPr>
      </w:pPr>
      <w:r w:rsidRPr="00870B48">
        <w:rPr>
          <w:szCs w:val="24"/>
        </w:rPr>
        <w:t xml:space="preserve">Физкультурно-оздоровительная работа в детском саду является одним из приоритетных направлений деятельности ДОУ и ведется в двух направлениях: </w:t>
      </w:r>
    </w:p>
    <w:p w:rsidR="00870B48" w:rsidRPr="00870B48" w:rsidRDefault="00870B48" w:rsidP="0054502B">
      <w:pPr>
        <w:pStyle w:val="a5"/>
        <w:numPr>
          <w:ilvl w:val="0"/>
          <w:numId w:val="14"/>
        </w:numPr>
        <w:suppressAutoHyphens w:val="0"/>
        <w:ind w:left="0" w:firstLine="567"/>
        <w:jc w:val="both"/>
        <w:rPr>
          <w:szCs w:val="24"/>
        </w:rPr>
      </w:pPr>
      <w:r w:rsidRPr="00D12EB6">
        <w:rPr>
          <w:i/>
          <w:szCs w:val="24"/>
          <w:u w:val="single"/>
        </w:rPr>
        <w:t>профилактическое направление</w:t>
      </w:r>
      <w:r w:rsidRPr="00D12EB6">
        <w:rPr>
          <w:szCs w:val="24"/>
          <w:u w:val="single"/>
        </w:rPr>
        <w:t xml:space="preserve"> </w:t>
      </w:r>
      <w:r w:rsidRPr="00870B48">
        <w:rPr>
          <w:szCs w:val="24"/>
        </w:rPr>
        <w:t>(кварцевание, закаливание, хождение по массажным поверхностям после дневного сна</w:t>
      </w:r>
      <w:r w:rsidR="0079529D">
        <w:rPr>
          <w:szCs w:val="24"/>
        </w:rPr>
        <w:t>,</w:t>
      </w:r>
      <w:r w:rsidRPr="00870B48">
        <w:rPr>
          <w:szCs w:val="24"/>
        </w:rPr>
        <w:t xml:space="preserve"> профилактика нарушений опорно-двигательного аппарата) – в рамках медицинского обслуживания детей в ДОУ </w:t>
      </w:r>
      <w:r w:rsidR="00F14AFE" w:rsidRPr="00870B48">
        <w:rPr>
          <w:szCs w:val="24"/>
        </w:rPr>
        <w:t>обеспечивается старшей</w:t>
      </w:r>
      <w:r w:rsidRPr="00870B48">
        <w:rPr>
          <w:szCs w:val="24"/>
        </w:rPr>
        <w:t xml:space="preserve"> медицинской сестрой в соответствии с требованиями действующего законодательства в сфере здравоохранения и способствует укреплению здоровья детей по повышению иммунитета, профилактике простудных заболеваний;</w:t>
      </w:r>
    </w:p>
    <w:p w:rsidR="00870B48" w:rsidRPr="00870B48" w:rsidRDefault="00870B48" w:rsidP="0054502B">
      <w:pPr>
        <w:pStyle w:val="a5"/>
        <w:numPr>
          <w:ilvl w:val="0"/>
          <w:numId w:val="14"/>
        </w:numPr>
        <w:suppressAutoHyphens w:val="0"/>
        <w:ind w:left="0" w:firstLine="567"/>
        <w:jc w:val="both"/>
        <w:rPr>
          <w:szCs w:val="24"/>
        </w:rPr>
      </w:pPr>
      <w:r w:rsidRPr="00D12EB6">
        <w:rPr>
          <w:i/>
          <w:szCs w:val="24"/>
          <w:u w:val="single"/>
        </w:rPr>
        <w:t>оздоровительное направление</w:t>
      </w:r>
      <w:r w:rsidRPr="00870B48">
        <w:rPr>
          <w:szCs w:val="24"/>
        </w:rPr>
        <w:t xml:space="preserve"> (физкультурные занятия, спортивные праздники, занятия на воздухе, «Дни здоровья», спортивные досуги) – реализуется педагогическими работниками: инструктором по физической культуре, педагогом-психологом и воспитателями</w:t>
      </w:r>
      <w:r w:rsidR="00D12EB6">
        <w:rPr>
          <w:szCs w:val="24"/>
        </w:rPr>
        <w:t xml:space="preserve"> групп</w:t>
      </w:r>
      <w:r w:rsidRPr="00870B48">
        <w:rPr>
          <w:szCs w:val="24"/>
        </w:rPr>
        <w:t xml:space="preserve"> и способствует активизации двигательной деятельности, развитию физических качеств, укреплению мышечного тонуса. </w:t>
      </w:r>
    </w:p>
    <w:p w:rsidR="00870B48" w:rsidRPr="00870B48" w:rsidRDefault="00870B48" w:rsidP="0054502B">
      <w:pPr>
        <w:pStyle w:val="a5"/>
        <w:ind w:firstLine="567"/>
        <w:jc w:val="both"/>
        <w:rPr>
          <w:szCs w:val="24"/>
        </w:rPr>
      </w:pPr>
      <w:r w:rsidRPr="00870B48">
        <w:rPr>
          <w:szCs w:val="24"/>
        </w:rPr>
        <w:t>Педагоги реализуют здоровьесберегающие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</w:t>
      </w:r>
    </w:p>
    <w:p w:rsidR="00870B48" w:rsidRDefault="00870B48" w:rsidP="00C0144C">
      <w:pPr>
        <w:ind w:firstLine="567"/>
        <w:jc w:val="both"/>
      </w:pPr>
      <w:r w:rsidRPr="00870B48">
        <w:t>Анализ состояния здо</w:t>
      </w:r>
      <w:r w:rsidR="00963390">
        <w:t>ровья воспитанников за 2013-2018</w:t>
      </w:r>
      <w:r w:rsidRPr="00870B48">
        <w:t xml:space="preserve"> г.г. представлен </w:t>
      </w:r>
      <w:r w:rsidR="009B14FB">
        <w:t xml:space="preserve">в </w:t>
      </w:r>
      <w:r w:rsidRPr="00870B48">
        <w:t>нижеприведенной таблице.</w:t>
      </w:r>
    </w:p>
    <w:p w:rsidR="001E3A38" w:rsidRPr="00870B48" w:rsidRDefault="001E3A38" w:rsidP="00C0144C">
      <w:pPr>
        <w:ind w:firstLine="567"/>
        <w:jc w:val="both"/>
      </w:pPr>
    </w:p>
    <w:p w:rsidR="00870B48" w:rsidRPr="00870B48" w:rsidRDefault="00870B48" w:rsidP="00C0144C">
      <w:pPr>
        <w:jc w:val="center"/>
        <w:rPr>
          <w:b/>
          <w:bCs/>
        </w:rPr>
      </w:pPr>
      <w:r w:rsidRPr="00870B48">
        <w:rPr>
          <w:b/>
          <w:bCs/>
        </w:rPr>
        <w:t>Анализ состояния здоровья воспитанников.</w:t>
      </w:r>
    </w:p>
    <w:p w:rsidR="00870B48" w:rsidRPr="00870B48" w:rsidRDefault="00870B48" w:rsidP="0054502B">
      <w:pPr>
        <w:ind w:left="375"/>
        <w:jc w:val="both"/>
        <w:rPr>
          <w:b/>
          <w:bCs/>
        </w:rPr>
      </w:pPr>
    </w:p>
    <w:tbl>
      <w:tblPr>
        <w:tblW w:w="9479" w:type="dxa"/>
        <w:jc w:val="center"/>
        <w:tblInd w:w="-6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8"/>
        <w:gridCol w:w="1417"/>
        <w:gridCol w:w="1276"/>
        <w:gridCol w:w="1418"/>
        <w:gridCol w:w="1275"/>
        <w:gridCol w:w="1275"/>
      </w:tblGrid>
      <w:tr w:rsidR="003413F0" w:rsidRPr="00870B48" w:rsidTr="003413F0">
        <w:trPr>
          <w:trHeight w:val="133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54502B">
            <w:pPr>
              <w:pStyle w:val="a5"/>
              <w:jc w:val="both"/>
              <w:rPr>
                <w:b/>
                <w:szCs w:val="24"/>
              </w:rPr>
            </w:pPr>
            <w:r w:rsidRPr="00870B48">
              <w:rPr>
                <w:b/>
                <w:szCs w:val="24"/>
              </w:rPr>
              <w:t>Параметры оценки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 w:rsidRPr="00870B48">
              <w:rPr>
                <w:b/>
                <w:szCs w:val="24"/>
              </w:rPr>
              <w:t>2012-2013</w:t>
            </w:r>
          </w:p>
          <w:p w:rsidR="003413F0" w:rsidRPr="00870B48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 w:rsidRPr="00870B48">
              <w:rPr>
                <w:b/>
                <w:szCs w:val="24"/>
              </w:rPr>
              <w:t>уч. 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 w:rsidRPr="00870B48">
              <w:rPr>
                <w:b/>
                <w:szCs w:val="24"/>
              </w:rPr>
              <w:t>2013-2014</w:t>
            </w:r>
          </w:p>
          <w:p w:rsidR="003413F0" w:rsidRPr="00870B48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 w:rsidRPr="00870B48">
              <w:rPr>
                <w:b/>
                <w:szCs w:val="24"/>
              </w:rPr>
              <w:t>уч.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 w:rsidRPr="00870B48">
              <w:rPr>
                <w:b/>
                <w:szCs w:val="24"/>
              </w:rPr>
              <w:t>2014-2015 уч.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62118A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 w:rsidRPr="0062118A">
              <w:rPr>
                <w:b/>
                <w:szCs w:val="24"/>
              </w:rPr>
              <w:t>2016-2017</w:t>
            </w:r>
            <w:r w:rsidRPr="0062118A">
              <w:rPr>
                <w:b/>
                <w:szCs w:val="24"/>
              </w:rPr>
              <w:br/>
              <w:t>уч.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62118A" w:rsidRDefault="003413F0" w:rsidP="00963390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2017 – 2018 уч. год</w:t>
            </w:r>
          </w:p>
        </w:tc>
      </w:tr>
      <w:tr w:rsidR="003413F0" w:rsidRPr="00870B48" w:rsidTr="003413F0">
        <w:trPr>
          <w:trHeight w:val="156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>Количество детей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963390" w:rsidP="009B14FB">
            <w:pPr>
              <w:pStyle w:val="a5"/>
              <w:ind w:firstLine="74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</w:tr>
      <w:tr w:rsidR="003413F0" w:rsidRPr="00870B48" w:rsidTr="003413F0">
        <w:trPr>
          <w:trHeight w:val="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 xml:space="preserve">1 группа здоровья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4150E">
              <w:rPr>
                <w:szCs w:val="24"/>
              </w:rPr>
              <w:t xml:space="preserve"> (3,3%)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DA6F1B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4150E">
              <w:rPr>
                <w:szCs w:val="24"/>
              </w:rPr>
              <w:t xml:space="preserve"> (6,6%)</w:t>
            </w:r>
          </w:p>
        </w:tc>
      </w:tr>
      <w:tr w:rsidR="003413F0" w:rsidRPr="00870B48" w:rsidTr="003413F0">
        <w:trPr>
          <w:trHeight w:val="5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 xml:space="preserve">2 группа здоровья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44 (39%)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49 (43%)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51 (42,5%)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44150E">
              <w:rPr>
                <w:szCs w:val="24"/>
              </w:rPr>
              <w:t xml:space="preserve"> (41%)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DA6F1B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44150E">
              <w:rPr>
                <w:szCs w:val="24"/>
              </w:rPr>
              <w:t xml:space="preserve"> (30%)</w:t>
            </w:r>
          </w:p>
        </w:tc>
      </w:tr>
      <w:tr w:rsidR="003413F0" w:rsidRPr="00870B48" w:rsidTr="003413F0">
        <w:trPr>
          <w:trHeight w:val="389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lastRenderedPageBreak/>
              <w:t>3 группа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68(60%)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64 (57%)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63(57,5%)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13F0" w:rsidRDefault="00C71342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3413F0" w:rsidRPr="00870B48" w:rsidTr="003413F0">
        <w:trPr>
          <w:trHeight w:val="228"/>
          <w:jc w:val="center"/>
        </w:trPr>
        <w:tc>
          <w:tcPr>
            <w:tcW w:w="2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 xml:space="preserve">4 группа здоровья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1 (1%)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softHyphen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C71342" w:rsidP="009B14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413F0" w:rsidRPr="00870B48" w:rsidTr="003413F0">
        <w:trPr>
          <w:trHeight w:val="1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>Процент  детей, состоящих на «Д» учёте / всего заболеваний /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48 (42%)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50 (44%)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53 (44%)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</w:p>
          <w:p w:rsidR="003413F0" w:rsidRPr="00870B48" w:rsidRDefault="003413F0" w:rsidP="009B14FB">
            <w:pPr>
              <w:pStyle w:val="a5"/>
              <w:ind w:firstLine="74"/>
              <w:jc w:val="center"/>
              <w:rPr>
                <w:szCs w:val="24"/>
              </w:rPr>
            </w:pPr>
            <w:r>
              <w:rPr>
                <w:szCs w:val="24"/>
              </w:rPr>
              <w:t>57 (67%)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C71342" w:rsidP="009B14FB">
            <w:pPr>
              <w:pStyle w:val="a5"/>
              <w:ind w:firstLine="74"/>
              <w:jc w:val="center"/>
              <w:rPr>
                <w:szCs w:val="24"/>
              </w:rPr>
            </w:pPr>
            <w:r>
              <w:rPr>
                <w:szCs w:val="24"/>
              </w:rPr>
              <w:br/>
              <w:t>53(44%)</w:t>
            </w:r>
          </w:p>
        </w:tc>
      </w:tr>
      <w:tr w:rsidR="003413F0" w:rsidRPr="00870B48" w:rsidTr="003413F0">
        <w:trPr>
          <w:trHeight w:val="1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 xml:space="preserve">Процент  часто болеющих детей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18 (16%)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16 (14%)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C71342" w:rsidP="00C71342">
            <w:pPr>
              <w:pStyle w:val="a5"/>
              <w:ind w:firstLine="74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  <w:r w:rsidR="003413F0" w:rsidRPr="00870B48">
              <w:rPr>
                <w:bCs/>
                <w:szCs w:val="24"/>
              </w:rPr>
              <w:t>(11,7%)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 (16,5%)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C71342" w:rsidP="009B14FB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 (16,5%)</w:t>
            </w:r>
          </w:p>
        </w:tc>
      </w:tr>
      <w:tr w:rsidR="003413F0" w:rsidRPr="00870B48" w:rsidTr="003413F0">
        <w:trPr>
          <w:trHeight w:val="1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 xml:space="preserve">Индекс здоровья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2,57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5,98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D216E9" w:rsidP="009B14FB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7,57</w:t>
            </w:r>
          </w:p>
        </w:tc>
      </w:tr>
      <w:tr w:rsidR="003413F0" w:rsidRPr="00870B48" w:rsidTr="003413F0">
        <w:trPr>
          <w:trHeight w:val="1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 xml:space="preserve">Количество травм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C71342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3413F0" w:rsidRPr="00870B48" w:rsidTr="003413F0">
        <w:trPr>
          <w:trHeight w:val="1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3F0" w:rsidRPr="00870B48" w:rsidRDefault="003413F0" w:rsidP="0054502B">
            <w:pPr>
              <w:pStyle w:val="a5"/>
              <w:jc w:val="both"/>
              <w:rPr>
                <w:szCs w:val="24"/>
              </w:rPr>
            </w:pPr>
            <w:r w:rsidRPr="00870B48">
              <w:rPr>
                <w:szCs w:val="24"/>
              </w:rPr>
              <w:t>Заболеваемость в детоднях на одного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jc w:val="center"/>
              <w:rPr>
                <w:szCs w:val="24"/>
              </w:rPr>
            </w:pPr>
            <w:r w:rsidRPr="00870B48">
              <w:rPr>
                <w:szCs w:val="24"/>
              </w:rPr>
              <w:t>18,5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16,3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 w:rsidRPr="00870B48">
              <w:rPr>
                <w:bCs/>
                <w:szCs w:val="24"/>
              </w:rPr>
              <w:t>16,2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F0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</w:p>
          <w:p w:rsidR="003413F0" w:rsidRPr="00870B48" w:rsidRDefault="003413F0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6E9" w:rsidRDefault="00D216E9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</w:p>
          <w:p w:rsidR="003413F0" w:rsidRDefault="00D216E9" w:rsidP="009B14FB">
            <w:pPr>
              <w:pStyle w:val="a5"/>
              <w:ind w:firstLine="7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</w:tr>
    </w:tbl>
    <w:p w:rsidR="00870B48" w:rsidRPr="00870B48" w:rsidRDefault="00870B48" w:rsidP="00C0144C">
      <w:pPr>
        <w:pStyle w:val="ac"/>
        <w:ind w:firstLine="567"/>
        <w:jc w:val="both"/>
      </w:pPr>
    </w:p>
    <w:p w:rsidR="00870B48" w:rsidRPr="00ED2B31" w:rsidRDefault="00870B48" w:rsidP="00C0144C">
      <w:pPr>
        <w:ind w:firstLine="567"/>
        <w:jc w:val="both"/>
      </w:pPr>
      <w:r w:rsidRPr="00870B48">
        <w:t>Сравнительный анализ данных позволяет сделать заключение о том, что в ДОУ увеличивается количество детей</w:t>
      </w:r>
      <w:r w:rsidRPr="00ED2B31">
        <w:t>, имеющих третью и вторую группу здоро</w:t>
      </w:r>
      <w:r w:rsidR="009D17A6" w:rsidRPr="00ED2B31">
        <w:t xml:space="preserve">вья, а также детей, стоящих на диспансерном </w:t>
      </w:r>
      <w:r w:rsidRPr="00ED2B31">
        <w:t>учете. И хотя снизился процент часто болеющих детей и заболеваемость в детоднях на одного ребенка, но индекс здоровья не повысился. Поэтому одной из основных задач на следующий год остается совершенствование физкультурно-оздоровительной работы с детьми и сотрудничество с родителями в данном вопросе.</w:t>
      </w:r>
    </w:p>
    <w:p w:rsidR="009D17A6" w:rsidRPr="00870B48" w:rsidRDefault="009D17A6" w:rsidP="00C0144C">
      <w:pPr>
        <w:ind w:firstLine="567"/>
        <w:jc w:val="both"/>
      </w:pPr>
    </w:p>
    <w:p w:rsidR="00E26494" w:rsidRDefault="00870B48" w:rsidP="00E26494">
      <w:pPr>
        <w:pStyle w:val="ac"/>
        <w:ind w:firstLine="567"/>
        <w:jc w:val="both"/>
        <w:rPr>
          <w:b/>
        </w:rPr>
      </w:pPr>
      <w:r>
        <w:rPr>
          <w:b/>
        </w:rPr>
        <w:t>Физическое развитие детей</w:t>
      </w:r>
    </w:p>
    <w:p w:rsidR="001E3A38" w:rsidRPr="00870B48" w:rsidRDefault="001E3A38" w:rsidP="00E26494">
      <w:pPr>
        <w:pStyle w:val="ac"/>
        <w:ind w:firstLine="567"/>
        <w:jc w:val="both"/>
        <w:rPr>
          <w:b/>
        </w:rPr>
      </w:pPr>
    </w:p>
    <w:p w:rsidR="00870B48" w:rsidRPr="00870B48" w:rsidRDefault="00E26494" w:rsidP="00C0144C">
      <w:pPr>
        <w:pStyle w:val="ac"/>
        <w:ind w:firstLine="567"/>
        <w:jc w:val="both"/>
      </w:pPr>
      <w:r>
        <w:t>В ДОУ б</w:t>
      </w:r>
      <w:r w:rsidR="00870B48" w:rsidRPr="00870B48">
        <w:t xml:space="preserve">ольшое внимание </w:t>
      </w:r>
      <w:r>
        <w:t>уделяется</w:t>
      </w:r>
      <w:r w:rsidR="00870B48" w:rsidRPr="00870B48">
        <w:t xml:space="preserve"> физическому развитию </w:t>
      </w:r>
      <w:r>
        <w:t>детей. Работа с детьми строится</w:t>
      </w:r>
      <w:r w:rsidR="00870B48" w:rsidRPr="00870B48">
        <w:t xml:space="preserve"> в соответствии с годовым планом по физической культуре и с учетом ФГОС ДО. Введено новое направление по физическому развитию детей – обучение хождению на лыжах с трех лет по методике М. П. Голощекиной.</w:t>
      </w:r>
    </w:p>
    <w:p w:rsidR="00870B48" w:rsidRPr="00870B48" w:rsidRDefault="00870B48" w:rsidP="0054502B">
      <w:pPr>
        <w:pStyle w:val="ac"/>
        <w:ind w:left="284" w:firstLine="567"/>
        <w:jc w:val="both"/>
      </w:pPr>
      <w:r w:rsidRPr="00870B48">
        <w:t xml:space="preserve">На конец </w:t>
      </w:r>
      <w:r w:rsidR="00E26494">
        <w:t xml:space="preserve">2017 </w:t>
      </w:r>
      <w:r w:rsidRPr="00870B48">
        <w:t>года уровень развития физических качеств и навыков у дошкольников составил: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1895"/>
        <w:gridCol w:w="1895"/>
        <w:gridCol w:w="1895"/>
        <w:gridCol w:w="2355"/>
      </w:tblGrid>
      <w:tr w:rsidR="00870B48" w:rsidRPr="00870B48" w:rsidTr="00E26494">
        <w:tc>
          <w:tcPr>
            <w:tcW w:w="2166" w:type="dxa"/>
          </w:tcPr>
          <w:p w:rsidR="00870B48" w:rsidRPr="00870B48" w:rsidRDefault="00870B48" w:rsidP="0054502B">
            <w:pPr>
              <w:pStyle w:val="ac"/>
              <w:jc w:val="both"/>
            </w:pPr>
          </w:p>
        </w:tc>
        <w:tc>
          <w:tcPr>
            <w:tcW w:w="1895" w:type="dxa"/>
          </w:tcPr>
          <w:p w:rsidR="00870B48" w:rsidRPr="009F7F00" w:rsidRDefault="00870B48" w:rsidP="0054502B">
            <w:pPr>
              <w:pStyle w:val="ac"/>
              <w:jc w:val="both"/>
            </w:pPr>
            <w:r w:rsidRPr="009F7F00">
              <w:t>Группа 1</w:t>
            </w:r>
          </w:p>
        </w:tc>
        <w:tc>
          <w:tcPr>
            <w:tcW w:w="1895" w:type="dxa"/>
          </w:tcPr>
          <w:p w:rsidR="00870B48" w:rsidRPr="009F7F00" w:rsidRDefault="00870B48" w:rsidP="0054502B">
            <w:pPr>
              <w:pStyle w:val="ac"/>
              <w:tabs>
                <w:tab w:val="left" w:pos="405"/>
                <w:tab w:val="center" w:pos="1341"/>
              </w:tabs>
              <w:jc w:val="both"/>
            </w:pPr>
            <w:r w:rsidRPr="009F7F00">
              <w:t>Группа 2</w:t>
            </w:r>
          </w:p>
        </w:tc>
        <w:tc>
          <w:tcPr>
            <w:tcW w:w="1895" w:type="dxa"/>
          </w:tcPr>
          <w:p w:rsidR="00870B48" w:rsidRPr="009F7F00" w:rsidRDefault="00870B48" w:rsidP="0054502B">
            <w:pPr>
              <w:pStyle w:val="ac"/>
              <w:jc w:val="both"/>
            </w:pPr>
            <w:r w:rsidRPr="009F7F00">
              <w:t>Группа 3</w:t>
            </w:r>
          </w:p>
        </w:tc>
        <w:tc>
          <w:tcPr>
            <w:tcW w:w="2355" w:type="dxa"/>
          </w:tcPr>
          <w:p w:rsidR="00870B48" w:rsidRPr="009F7F00" w:rsidRDefault="00870B48" w:rsidP="0054502B">
            <w:pPr>
              <w:pStyle w:val="ac"/>
              <w:jc w:val="both"/>
            </w:pPr>
            <w:r w:rsidRPr="009F7F00">
              <w:t>Группа 4</w:t>
            </w:r>
          </w:p>
        </w:tc>
      </w:tr>
      <w:tr w:rsidR="00870B48" w:rsidRPr="00870B48" w:rsidTr="00E26494">
        <w:tc>
          <w:tcPr>
            <w:tcW w:w="2166" w:type="dxa"/>
          </w:tcPr>
          <w:p w:rsidR="00870B48" w:rsidRPr="00870B48" w:rsidRDefault="00870B48" w:rsidP="00C71342">
            <w:pPr>
              <w:pStyle w:val="ac"/>
              <w:jc w:val="center"/>
            </w:pPr>
            <w:r w:rsidRPr="00870B48">
              <w:t>Высокий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5 (21%)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5 (19%)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6 (27%)</w:t>
            </w:r>
          </w:p>
        </w:tc>
        <w:tc>
          <w:tcPr>
            <w:tcW w:w="235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11 (48%)</w:t>
            </w:r>
          </w:p>
        </w:tc>
      </w:tr>
      <w:tr w:rsidR="00870B48" w:rsidRPr="00870B48" w:rsidTr="00E26494">
        <w:tc>
          <w:tcPr>
            <w:tcW w:w="2166" w:type="dxa"/>
          </w:tcPr>
          <w:p w:rsidR="00870B48" w:rsidRPr="00870B48" w:rsidRDefault="00870B48" w:rsidP="00C71342">
            <w:pPr>
              <w:pStyle w:val="ac"/>
              <w:jc w:val="center"/>
            </w:pPr>
            <w:r w:rsidRPr="00870B48">
              <w:t>Средний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4 (17%)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8 (31%)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6 (27%)</w:t>
            </w:r>
          </w:p>
        </w:tc>
        <w:tc>
          <w:tcPr>
            <w:tcW w:w="235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5 (22%)</w:t>
            </w:r>
          </w:p>
        </w:tc>
      </w:tr>
      <w:tr w:rsidR="00870B48" w:rsidRPr="00870B48" w:rsidTr="00E26494">
        <w:tc>
          <w:tcPr>
            <w:tcW w:w="2166" w:type="dxa"/>
          </w:tcPr>
          <w:p w:rsidR="00870B48" w:rsidRPr="00870B48" w:rsidRDefault="00870B48" w:rsidP="00C71342">
            <w:pPr>
              <w:pStyle w:val="ac"/>
              <w:ind w:left="-851" w:firstLine="851"/>
              <w:jc w:val="center"/>
            </w:pPr>
            <w:r w:rsidRPr="00870B48">
              <w:t>низкий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15 (62%)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13 (50%)</w:t>
            </w:r>
          </w:p>
        </w:tc>
        <w:tc>
          <w:tcPr>
            <w:tcW w:w="189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10 (46%)</w:t>
            </w:r>
          </w:p>
        </w:tc>
        <w:tc>
          <w:tcPr>
            <w:tcW w:w="2355" w:type="dxa"/>
          </w:tcPr>
          <w:p w:rsidR="00870B48" w:rsidRPr="009F7F00" w:rsidRDefault="00870B48" w:rsidP="00C71342">
            <w:pPr>
              <w:pStyle w:val="ac"/>
              <w:jc w:val="center"/>
            </w:pPr>
            <w:r w:rsidRPr="009F7F00">
              <w:t>7 (30%)</w:t>
            </w:r>
          </w:p>
        </w:tc>
      </w:tr>
    </w:tbl>
    <w:p w:rsidR="00870B48" w:rsidRDefault="00870B48" w:rsidP="0054502B">
      <w:pPr>
        <w:pStyle w:val="ac"/>
        <w:ind w:firstLine="567"/>
        <w:jc w:val="both"/>
      </w:pPr>
      <w:r w:rsidRPr="00870B48">
        <w:t xml:space="preserve">Наличие большого процента детей с физической подготовленностью ниже возрастной нормы связано с тем, что это дети </w:t>
      </w:r>
      <w:r w:rsidRPr="009F7F00">
        <w:t>с третьей группой здоровья.</w:t>
      </w:r>
    </w:p>
    <w:p w:rsidR="00344CFC" w:rsidRPr="00870B48" w:rsidRDefault="00344CFC" w:rsidP="00344CFC">
      <w:pPr>
        <w:pStyle w:val="ac"/>
        <w:jc w:val="both"/>
      </w:pPr>
    </w:p>
    <w:p w:rsidR="00870B48" w:rsidRPr="00870B48" w:rsidRDefault="009D17A6" w:rsidP="0054502B">
      <w:pPr>
        <w:spacing w:line="360" w:lineRule="auto"/>
        <w:jc w:val="both"/>
        <w:rPr>
          <w:b/>
        </w:rPr>
      </w:pPr>
      <w:r>
        <w:rPr>
          <w:b/>
        </w:rPr>
        <w:t xml:space="preserve">Результаты адаптации за </w:t>
      </w:r>
      <w:r w:rsidR="001E3A38">
        <w:rPr>
          <w:b/>
        </w:rPr>
        <w:t>последние три года</w:t>
      </w:r>
    </w:p>
    <w:tbl>
      <w:tblPr>
        <w:tblStyle w:val="aa"/>
        <w:tblW w:w="10030" w:type="dxa"/>
        <w:tblInd w:w="284" w:type="dxa"/>
        <w:tblLook w:val="04A0"/>
      </w:tblPr>
      <w:tblGrid>
        <w:gridCol w:w="1190"/>
        <w:gridCol w:w="1473"/>
        <w:gridCol w:w="1476"/>
        <w:gridCol w:w="1473"/>
        <w:gridCol w:w="1476"/>
        <w:gridCol w:w="1471"/>
        <w:gridCol w:w="1471"/>
      </w:tblGrid>
      <w:tr w:rsidR="00E26494" w:rsidTr="001E3A38">
        <w:tc>
          <w:tcPr>
            <w:tcW w:w="1190" w:type="dxa"/>
          </w:tcPr>
          <w:p w:rsidR="00E26494" w:rsidRDefault="00E26494" w:rsidP="0054502B">
            <w:pPr>
              <w:jc w:val="both"/>
            </w:pPr>
          </w:p>
        </w:tc>
        <w:tc>
          <w:tcPr>
            <w:tcW w:w="2949" w:type="dxa"/>
            <w:gridSpan w:val="2"/>
          </w:tcPr>
          <w:p w:rsidR="00E26494" w:rsidRPr="00E26494" w:rsidRDefault="00E26494" w:rsidP="00E26494">
            <w:pPr>
              <w:jc w:val="center"/>
              <w:rPr>
                <w:b/>
                <w:i/>
              </w:rPr>
            </w:pPr>
            <w:r w:rsidRPr="00E26494">
              <w:rPr>
                <w:b/>
                <w:i/>
              </w:rPr>
              <w:t>2015-2016 уч. год</w:t>
            </w:r>
          </w:p>
        </w:tc>
        <w:tc>
          <w:tcPr>
            <w:tcW w:w="2949" w:type="dxa"/>
            <w:gridSpan w:val="2"/>
          </w:tcPr>
          <w:p w:rsidR="00E26494" w:rsidRPr="00E26494" w:rsidRDefault="00E26494" w:rsidP="00E26494">
            <w:pPr>
              <w:jc w:val="center"/>
              <w:rPr>
                <w:b/>
                <w:i/>
              </w:rPr>
            </w:pPr>
            <w:r w:rsidRPr="00E26494">
              <w:rPr>
                <w:b/>
                <w:i/>
              </w:rPr>
              <w:t>2016 -2017уч.</w:t>
            </w:r>
            <w:r>
              <w:rPr>
                <w:b/>
                <w:i/>
              </w:rPr>
              <w:t xml:space="preserve"> </w:t>
            </w:r>
            <w:r w:rsidRPr="00E26494">
              <w:rPr>
                <w:b/>
                <w:i/>
              </w:rPr>
              <w:t>год</w:t>
            </w:r>
          </w:p>
        </w:tc>
        <w:tc>
          <w:tcPr>
            <w:tcW w:w="2942" w:type="dxa"/>
            <w:gridSpan w:val="2"/>
          </w:tcPr>
          <w:p w:rsidR="00E26494" w:rsidRPr="00E26494" w:rsidRDefault="00E26494" w:rsidP="00E26494">
            <w:pPr>
              <w:jc w:val="center"/>
              <w:rPr>
                <w:b/>
                <w:i/>
              </w:rPr>
            </w:pPr>
            <w:r w:rsidRPr="00E26494">
              <w:rPr>
                <w:b/>
                <w:i/>
              </w:rPr>
              <w:t>2017 – 2018 уч.</w:t>
            </w:r>
            <w:r>
              <w:rPr>
                <w:b/>
                <w:i/>
              </w:rPr>
              <w:t xml:space="preserve"> </w:t>
            </w:r>
            <w:r w:rsidRPr="00E26494">
              <w:rPr>
                <w:b/>
                <w:i/>
              </w:rPr>
              <w:t>год</w:t>
            </w:r>
          </w:p>
        </w:tc>
      </w:tr>
      <w:tr w:rsidR="00E26494" w:rsidTr="001E3A38">
        <w:tc>
          <w:tcPr>
            <w:tcW w:w="1190" w:type="dxa"/>
          </w:tcPr>
          <w:p w:rsidR="00E26494" w:rsidRPr="00E26494" w:rsidRDefault="00E26494" w:rsidP="0054502B">
            <w:pPr>
              <w:jc w:val="both"/>
              <w:rPr>
                <w:b/>
                <w:i/>
              </w:rPr>
            </w:pPr>
            <w:r w:rsidRPr="00E26494">
              <w:rPr>
                <w:b/>
                <w:i/>
              </w:rPr>
              <w:t>Легкая</w:t>
            </w:r>
          </w:p>
        </w:tc>
        <w:tc>
          <w:tcPr>
            <w:tcW w:w="1473" w:type="dxa"/>
          </w:tcPr>
          <w:p w:rsidR="00E26494" w:rsidRDefault="00E26494" w:rsidP="001E3A38">
            <w:pPr>
              <w:jc w:val="center"/>
            </w:pPr>
            <w:r>
              <w:t>20</w:t>
            </w:r>
          </w:p>
        </w:tc>
        <w:tc>
          <w:tcPr>
            <w:tcW w:w="1476" w:type="dxa"/>
          </w:tcPr>
          <w:p w:rsidR="00E26494" w:rsidRDefault="00E26494" w:rsidP="001E3A38">
            <w:pPr>
              <w:jc w:val="center"/>
            </w:pPr>
            <w:r>
              <w:t>70%</w:t>
            </w:r>
          </w:p>
        </w:tc>
        <w:tc>
          <w:tcPr>
            <w:tcW w:w="1473" w:type="dxa"/>
          </w:tcPr>
          <w:p w:rsidR="00E26494" w:rsidRDefault="001E3A38" w:rsidP="001E3A38">
            <w:pPr>
              <w:jc w:val="center"/>
            </w:pPr>
            <w:r>
              <w:t>12</w:t>
            </w:r>
          </w:p>
        </w:tc>
        <w:tc>
          <w:tcPr>
            <w:tcW w:w="1476" w:type="dxa"/>
          </w:tcPr>
          <w:p w:rsidR="00E26494" w:rsidRDefault="001E3A38" w:rsidP="001E3A38">
            <w:pPr>
              <w:jc w:val="center"/>
            </w:pPr>
            <w:r>
              <w:t>50%</w:t>
            </w:r>
          </w:p>
        </w:tc>
        <w:tc>
          <w:tcPr>
            <w:tcW w:w="1471" w:type="dxa"/>
          </w:tcPr>
          <w:p w:rsidR="00E26494" w:rsidRDefault="001E3A38" w:rsidP="001E3A38">
            <w:pPr>
              <w:jc w:val="center"/>
            </w:pPr>
            <w:r>
              <w:t>18</w:t>
            </w:r>
          </w:p>
        </w:tc>
        <w:tc>
          <w:tcPr>
            <w:tcW w:w="1471" w:type="dxa"/>
          </w:tcPr>
          <w:p w:rsidR="00E26494" w:rsidRDefault="001E3A38" w:rsidP="001E3A38">
            <w:pPr>
              <w:jc w:val="center"/>
            </w:pPr>
            <w:r>
              <w:t>72%</w:t>
            </w:r>
          </w:p>
        </w:tc>
      </w:tr>
      <w:tr w:rsidR="001E3A38" w:rsidTr="001E3A38">
        <w:tc>
          <w:tcPr>
            <w:tcW w:w="1190" w:type="dxa"/>
          </w:tcPr>
          <w:p w:rsidR="001E3A38" w:rsidRPr="00E26494" w:rsidRDefault="001E3A38" w:rsidP="0054502B">
            <w:pPr>
              <w:jc w:val="both"/>
              <w:rPr>
                <w:b/>
                <w:i/>
              </w:rPr>
            </w:pPr>
            <w:r w:rsidRPr="00E26494">
              <w:rPr>
                <w:b/>
                <w:i/>
              </w:rPr>
              <w:t xml:space="preserve">Средняя </w:t>
            </w:r>
          </w:p>
        </w:tc>
        <w:tc>
          <w:tcPr>
            <w:tcW w:w="1473" w:type="dxa"/>
          </w:tcPr>
          <w:p w:rsidR="001E3A38" w:rsidRDefault="001E3A38" w:rsidP="001E3A38">
            <w:pPr>
              <w:jc w:val="center"/>
            </w:pPr>
            <w:r>
              <w:t>9</w:t>
            </w:r>
          </w:p>
        </w:tc>
        <w:tc>
          <w:tcPr>
            <w:tcW w:w="1476" w:type="dxa"/>
          </w:tcPr>
          <w:p w:rsidR="001E3A38" w:rsidRDefault="001E3A38" w:rsidP="001E3A38">
            <w:pPr>
              <w:jc w:val="center"/>
            </w:pPr>
            <w:r>
              <w:t>30%</w:t>
            </w:r>
          </w:p>
        </w:tc>
        <w:tc>
          <w:tcPr>
            <w:tcW w:w="1473" w:type="dxa"/>
          </w:tcPr>
          <w:p w:rsidR="001E3A38" w:rsidRDefault="001E3A38" w:rsidP="001E3A38">
            <w:pPr>
              <w:jc w:val="center"/>
            </w:pPr>
            <w:r>
              <w:t>12</w:t>
            </w:r>
          </w:p>
        </w:tc>
        <w:tc>
          <w:tcPr>
            <w:tcW w:w="1476" w:type="dxa"/>
          </w:tcPr>
          <w:p w:rsidR="001E3A38" w:rsidRDefault="001E3A38" w:rsidP="001E3A38">
            <w:pPr>
              <w:jc w:val="center"/>
            </w:pPr>
            <w:r>
              <w:t>50%</w:t>
            </w:r>
          </w:p>
        </w:tc>
        <w:tc>
          <w:tcPr>
            <w:tcW w:w="1471" w:type="dxa"/>
          </w:tcPr>
          <w:p w:rsidR="001E3A38" w:rsidRDefault="001E3A38" w:rsidP="001E3A38">
            <w:pPr>
              <w:jc w:val="center"/>
            </w:pPr>
            <w:r>
              <w:t>6</w:t>
            </w:r>
          </w:p>
        </w:tc>
        <w:tc>
          <w:tcPr>
            <w:tcW w:w="1471" w:type="dxa"/>
          </w:tcPr>
          <w:p w:rsidR="001E3A38" w:rsidRDefault="001E3A38" w:rsidP="001E3A38">
            <w:pPr>
              <w:jc w:val="center"/>
            </w:pPr>
            <w:r>
              <w:t>24%</w:t>
            </w:r>
          </w:p>
        </w:tc>
      </w:tr>
      <w:tr w:rsidR="00E26494" w:rsidTr="001E3A38">
        <w:tc>
          <w:tcPr>
            <w:tcW w:w="1190" w:type="dxa"/>
          </w:tcPr>
          <w:p w:rsidR="00E26494" w:rsidRPr="00E26494" w:rsidRDefault="00E26494" w:rsidP="0054502B">
            <w:pPr>
              <w:jc w:val="both"/>
              <w:rPr>
                <w:b/>
                <w:i/>
              </w:rPr>
            </w:pPr>
            <w:r w:rsidRPr="00E26494">
              <w:rPr>
                <w:b/>
                <w:i/>
              </w:rPr>
              <w:t xml:space="preserve">Тяжелая </w:t>
            </w:r>
          </w:p>
        </w:tc>
        <w:tc>
          <w:tcPr>
            <w:tcW w:w="1473" w:type="dxa"/>
          </w:tcPr>
          <w:p w:rsidR="00E26494" w:rsidRDefault="00E26494" w:rsidP="001E3A38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E26494" w:rsidRDefault="001E3A38" w:rsidP="001E3A38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E26494" w:rsidRDefault="001E3A38" w:rsidP="001E3A38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E26494" w:rsidRDefault="001E3A38" w:rsidP="001E3A38">
            <w:pPr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E26494" w:rsidRDefault="001E3A38" w:rsidP="001E3A38">
            <w:pPr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E26494" w:rsidRDefault="001E3A38" w:rsidP="001E3A38">
            <w:pPr>
              <w:jc w:val="center"/>
            </w:pPr>
            <w:r>
              <w:t>-</w:t>
            </w:r>
          </w:p>
        </w:tc>
      </w:tr>
    </w:tbl>
    <w:p w:rsidR="00870B48" w:rsidRPr="00870B48" w:rsidRDefault="00E26494" w:rsidP="0054502B">
      <w:pPr>
        <w:ind w:left="284" w:firstLine="283"/>
        <w:jc w:val="both"/>
      </w:pPr>
      <w:r>
        <w:br w:type="textWrapping" w:clear="all"/>
      </w:r>
    </w:p>
    <w:p w:rsidR="00870B48" w:rsidRPr="00870B48" w:rsidRDefault="00870B48" w:rsidP="0054502B">
      <w:pPr>
        <w:ind w:firstLine="567"/>
        <w:jc w:val="both"/>
      </w:pPr>
      <w:bookmarkStart w:id="0" w:name="_GoBack"/>
      <w:r w:rsidRPr="00870B48">
        <w:t xml:space="preserve">За последние </w:t>
      </w:r>
      <w:r w:rsidR="001E3A38">
        <w:t>три</w:t>
      </w:r>
      <w:r w:rsidRPr="00870B48">
        <w:t xml:space="preserve"> года не выявлено ни одного случая тяжелой адаптации у детей раннего возраста</w:t>
      </w:r>
      <w:r w:rsidRPr="00870B48">
        <w:rPr>
          <w:color w:val="FF0000"/>
        </w:rPr>
        <w:t>.</w:t>
      </w:r>
    </w:p>
    <w:p w:rsidR="007F4AF2" w:rsidRPr="00870B48" w:rsidRDefault="00870B48" w:rsidP="0054502B">
      <w:pPr>
        <w:ind w:firstLine="567"/>
        <w:jc w:val="both"/>
      </w:pPr>
      <w:r w:rsidRPr="00870B48">
        <w:lastRenderedPageBreak/>
        <w:t>Гармоничному и физическому и полноценному психическому развитию ребенка способствует режим дня. 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</w:t>
      </w:r>
    </w:p>
    <w:p w:rsidR="007F4AF2" w:rsidRPr="007F4AF2" w:rsidRDefault="007F4AF2" w:rsidP="0054502B">
      <w:pPr>
        <w:pStyle w:val="4"/>
        <w:ind w:firstLine="567"/>
        <w:jc w:val="both"/>
        <w:rPr>
          <w:rFonts w:ascii="Times New Roman" w:hAnsi="Times New Roman"/>
          <w:i w:val="0"/>
          <w:iCs w:val="0"/>
        </w:rPr>
      </w:pPr>
      <w:r w:rsidRPr="007F4AF2">
        <w:rPr>
          <w:rFonts w:ascii="Times New Roman" w:hAnsi="Times New Roman"/>
          <w:i w:val="0"/>
          <w:color w:val="auto"/>
        </w:rPr>
        <w:t>Результаты организованной образовательной деятельности</w:t>
      </w:r>
    </w:p>
    <w:p w:rsidR="00F14AFE" w:rsidRDefault="006B796B" w:rsidP="0054502B">
      <w:pPr>
        <w:pStyle w:val="4"/>
        <w:ind w:firstLine="567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 w:rsidRPr="006B796B">
        <w:rPr>
          <w:rFonts w:ascii="Times New Roman" w:hAnsi="Times New Roman"/>
          <w:b w:val="0"/>
          <w:bCs w:val="0"/>
          <w:i w:val="0"/>
          <w:color w:val="auto"/>
        </w:rPr>
        <w:t>Тщательный анализ выполнения основ</w:t>
      </w:r>
      <w:r w:rsidR="006F6F1E">
        <w:rPr>
          <w:rFonts w:ascii="Times New Roman" w:hAnsi="Times New Roman"/>
          <w:b w:val="0"/>
          <w:bCs w:val="0"/>
          <w:i w:val="0"/>
          <w:color w:val="auto"/>
        </w:rPr>
        <w:t xml:space="preserve">ной образовательной программы </w:t>
      </w:r>
      <w:r w:rsidRPr="006B796B">
        <w:rPr>
          <w:rFonts w:ascii="Times New Roman" w:hAnsi="Times New Roman"/>
          <w:b w:val="0"/>
          <w:bCs w:val="0"/>
          <w:i w:val="0"/>
          <w:color w:val="auto"/>
        </w:rPr>
        <w:t>У</w:t>
      </w:r>
      <w:r w:rsidR="006F6F1E">
        <w:rPr>
          <w:rFonts w:ascii="Times New Roman" w:hAnsi="Times New Roman"/>
          <w:b w:val="0"/>
          <w:bCs w:val="0"/>
          <w:i w:val="0"/>
          <w:color w:val="auto"/>
        </w:rPr>
        <w:t>чреждения по всем направлениям</w:t>
      </w:r>
      <w:r w:rsidR="001B37E1">
        <w:rPr>
          <w:rFonts w:ascii="Times New Roman" w:hAnsi="Times New Roman"/>
          <w:b w:val="0"/>
          <w:bCs w:val="0"/>
          <w:i w:val="0"/>
          <w:color w:val="auto"/>
        </w:rPr>
        <w:t xml:space="preserve"> развития за 2017</w:t>
      </w:r>
      <w:r w:rsidRPr="006B796B">
        <w:rPr>
          <w:rFonts w:ascii="Times New Roman" w:hAnsi="Times New Roman"/>
          <w:b w:val="0"/>
          <w:bCs w:val="0"/>
          <w:i w:val="0"/>
          <w:color w:val="auto"/>
        </w:rPr>
        <w:t xml:space="preserve"> учебный год свидетельствует о положительной динамике усвоения программы детьми разных возрастных групп.</w:t>
      </w:r>
    </w:p>
    <w:p w:rsidR="009B14FB" w:rsidRPr="009B14FB" w:rsidRDefault="009B14FB" w:rsidP="009B14FB"/>
    <w:p w:rsidR="006F6F1E" w:rsidRPr="00576E60" w:rsidRDefault="006F6F1E" w:rsidP="009B14FB">
      <w:pPr>
        <w:ind w:firstLine="567"/>
        <w:jc w:val="both"/>
        <w:rPr>
          <w:b/>
          <w:sz w:val="26"/>
          <w:szCs w:val="26"/>
        </w:rPr>
      </w:pPr>
      <w:r w:rsidRPr="00576E60">
        <w:rPr>
          <w:b/>
          <w:sz w:val="26"/>
          <w:szCs w:val="26"/>
        </w:rPr>
        <w:t>Мониторинг образовательной деятельности.</w:t>
      </w:r>
      <w:bookmarkEnd w:id="0"/>
    </w:p>
    <w:p w:rsidR="006B796B" w:rsidRPr="006958CF" w:rsidRDefault="006B796B" w:rsidP="0054502B">
      <w:pPr>
        <w:jc w:val="both"/>
      </w:pPr>
    </w:p>
    <w:p w:rsidR="006B796B" w:rsidRDefault="006B796B" w:rsidP="0054502B">
      <w:pPr>
        <w:ind w:firstLine="567"/>
        <w:jc w:val="both"/>
      </w:pPr>
      <w:r w:rsidRPr="006958CF">
        <w:t xml:space="preserve">Педагоги </w:t>
      </w:r>
      <w:r w:rsidRPr="006958CF">
        <w:rPr>
          <w:iCs/>
        </w:rPr>
        <w:t xml:space="preserve">обеспечивают </w:t>
      </w:r>
      <w:r w:rsidR="00F14AFE" w:rsidRPr="006958CF">
        <w:t>разностороннее</w:t>
      </w:r>
      <w:r w:rsidR="00F14AFE" w:rsidRPr="006958CF">
        <w:rPr>
          <w:iCs/>
        </w:rPr>
        <w:t xml:space="preserve"> развитие</w:t>
      </w:r>
      <w:r w:rsidR="001B37E1">
        <w:rPr>
          <w:iCs/>
        </w:rPr>
        <w:t xml:space="preserve"> </w:t>
      </w:r>
      <w:r w:rsidRPr="006958CF">
        <w:t>детей с учетом их возрастных и индивидуальных особенностей</w:t>
      </w:r>
      <w:r w:rsidRPr="006958CF">
        <w:rPr>
          <w:iCs/>
        </w:rPr>
        <w:t xml:space="preserve"> по основным </w:t>
      </w:r>
      <w:r w:rsidRPr="006958CF">
        <w:t xml:space="preserve">направлениям </w:t>
      </w:r>
      <w:r>
        <w:t>развития – познавательному, речевому, социально-коммуникативному</w:t>
      </w:r>
      <w:r w:rsidRPr="006958CF">
        <w:t xml:space="preserve">, художественно-эстетическому, физическому. </w:t>
      </w:r>
    </w:p>
    <w:p w:rsidR="006B796B" w:rsidRDefault="006B796B" w:rsidP="0054502B">
      <w:pPr>
        <w:ind w:firstLine="567"/>
        <w:jc w:val="both"/>
      </w:pPr>
      <w:r>
        <w:t xml:space="preserve">Большая динамика произошла в физическом и художественно-эстетическом развитии воспитанников. Это говорит о том, что педагоги в своей работе эффективно и педагогически оправданно применяют приёмы и методы дошкольного воспитания и обучения, обращая </w:t>
      </w:r>
      <w:r w:rsidR="001B37E1">
        <w:t xml:space="preserve">пристальное </w:t>
      </w:r>
      <w:r>
        <w:t xml:space="preserve"> внимание на специфику развития детей своей группы, широко проводится работа по педагогическому просвещению родителей в области образования.</w:t>
      </w:r>
    </w:p>
    <w:p w:rsidR="00F5606A" w:rsidRDefault="002D731D" w:rsidP="0054502B">
      <w:pPr>
        <w:ind w:firstLine="567"/>
        <w:jc w:val="both"/>
      </w:pPr>
      <w:r w:rsidRPr="006958CF">
        <w:t>Одним из показателей качества воспитательно-образовательного процесса является</w:t>
      </w:r>
      <w:r w:rsidR="001B37E1">
        <w:t xml:space="preserve"> </w:t>
      </w:r>
      <w:r w:rsidRPr="00F5606A">
        <w:rPr>
          <w:bCs/>
        </w:rPr>
        <w:t>формирование у дошкольников предпосылок к учебной деятельности</w:t>
      </w:r>
      <w:r w:rsidRPr="00F5606A">
        <w:t xml:space="preserve">. </w:t>
      </w:r>
      <w:r w:rsidRPr="006958CF">
        <w:t xml:space="preserve">В </w:t>
      </w:r>
      <w:r w:rsidR="00F14AFE">
        <w:t xml:space="preserve">рамках </w:t>
      </w:r>
      <w:r w:rsidR="006F6F1E">
        <w:t>преемственности между детским садом</w:t>
      </w:r>
      <w:r w:rsidRPr="006958CF">
        <w:t xml:space="preserve"> и школой, педагогом-психологом ежего</w:t>
      </w:r>
      <w:r w:rsidR="00F14AFE">
        <w:t xml:space="preserve">дно </w:t>
      </w:r>
      <w:r w:rsidR="00F14AFE" w:rsidRPr="006958CF">
        <w:t>проводится тестирование</w:t>
      </w:r>
      <w:r w:rsidRPr="006958CF">
        <w:t xml:space="preserve"> детей </w:t>
      </w:r>
      <w:r w:rsidR="007F4AF2">
        <w:t>подготовительных групп</w:t>
      </w:r>
      <w:r w:rsidR="00F5606A">
        <w:t>.</w:t>
      </w:r>
    </w:p>
    <w:p w:rsidR="009D6513" w:rsidRPr="002C3C22" w:rsidRDefault="006F6F1E" w:rsidP="0054502B">
      <w:pPr>
        <w:ind w:firstLine="567"/>
        <w:jc w:val="both"/>
        <w:rPr>
          <w:sz w:val="26"/>
          <w:szCs w:val="26"/>
        </w:rPr>
      </w:pPr>
      <w:r w:rsidRPr="006F6F1E">
        <w:t xml:space="preserve">В текущем году получены достаточно высокие результаты реализации образовательной деятельности по физическому развитию. Это обусловлено внедрением инновационных здоровьесберегающих технологий, интегрированных во все сферы образовательной деятельности. В младших группах есть небольшой процент детей с низким уровнем освоения программы. Это связано с индивидуальными и возрастными особенностями детей и длительным процессом адаптации. </w:t>
      </w:r>
    </w:p>
    <w:p w:rsidR="009D6513" w:rsidRDefault="009441F2" w:rsidP="0054502B">
      <w:pPr>
        <w:ind w:firstLine="567"/>
        <w:jc w:val="both"/>
        <w:rPr>
          <w:rFonts w:eastAsia="Arial"/>
          <w:lang w:eastAsia="ar-SA"/>
        </w:rPr>
      </w:pPr>
      <w:r w:rsidRPr="008473FB">
        <w:rPr>
          <w:rFonts w:eastAsia="Arial"/>
          <w:lang w:eastAsia="ar-SA"/>
        </w:rPr>
        <w:t>Проведением коррекционной работы в детском саду занимаются психологическая и логопедическая службы. В их задачу входит устранение и коррекция речевых нарушений, ранняя диагностика и пропедевтика тяжелой речевой патологии и отклонений в психическом здоровье детей, оформление документов на ПМПК, диагностика готовности детей к школе, а также консультационна</w:t>
      </w:r>
      <w:r w:rsidR="00F14AFE">
        <w:rPr>
          <w:rFonts w:eastAsia="Arial"/>
          <w:lang w:eastAsia="ar-SA"/>
        </w:rPr>
        <w:t>я помощь педагогам и родителям.</w:t>
      </w:r>
      <w:r w:rsidR="00D93B10">
        <w:rPr>
          <w:rFonts w:eastAsia="Arial"/>
          <w:lang w:eastAsia="ar-SA"/>
        </w:rPr>
        <w:t xml:space="preserve"> В течение учебного года по индивидуальному образовательному маршруту проводилась коррекционная работа с 6 детьми.</w:t>
      </w:r>
    </w:p>
    <w:p w:rsidR="00706D18" w:rsidRDefault="00D93B10" w:rsidP="00344CFC">
      <w:pPr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В результате ранней диагностики и педагогического наблюдения была выявлена потребность в открытии комбинированной группы для детей с тяжелым нарушением речи</w:t>
      </w:r>
      <w:r w:rsidR="001E3A38">
        <w:rPr>
          <w:rFonts w:eastAsia="Arial"/>
          <w:lang w:eastAsia="ar-SA"/>
        </w:rPr>
        <w:t>. В</w:t>
      </w:r>
      <w:r>
        <w:rPr>
          <w:rFonts w:eastAsia="Arial"/>
          <w:lang w:eastAsia="ar-SA"/>
        </w:rPr>
        <w:t xml:space="preserve"> 2017 – 2018 </w:t>
      </w:r>
      <w:r w:rsidR="001E3A38">
        <w:rPr>
          <w:rFonts w:eastAsia="Arial"/>
          <w:lang w:eastAsia="ar-SA"/>
        </w:rPr>
        <w:t>учебном</w:t>
      </w:r>
      <w:r>
        <w:rPr>
          <w:rFonts w:eastAsia="Arial"/>
          <w:lang w:eastAsia="ar-SA"/>
        </w:rPr>
        <w:t xml:space="preserve"> год</w:t>
      </w:r>
      <w:r w:rsidR="001E3A38">
        <w:rPr>
          <w:rFonts w:eastAsia="Arial"/>
          <w:lang w:eastAsia="ar-SA"/>
        </w:rPr>
        <w:t>у</w:t>
      </w:r>
      <w:r>
        <w:rPr>
          <w:rFonts w:eastAsia="Arial"/>
          <w:lang w:eastAsia="ar-SA"/>
        </w:rPr>
        <w:t xml:space="preserve"> </w:t>
      </w:r>
      <w:r w:rsidR="001E3A38">
        <w:rPr>
          <w:rFonts w:eastAsia="Arial"/>
          <w:lang w:eastAsia="ar-SA"/>
        </w:rPr>
        <w:t>ведется</w:t>
      </w:r>
      <w:r w:rsidR="009D6513">
        <w:rPr>
          <w:rFonts w:eastAsia="Arial"/>
          <w:lang w:eastAsia="ar-SA"/>
        </w:rPr>
        <w:t xml:space="preserve"> коррекционная работа с </w:t>
      </w:r>
      <w:r w:rsidR="001E3A38">
        <w:rPr>
          <w:rFonts w:eastAsia="Arial"/>
          <w:lang w:eastAsia="ar-SA"/>
        </w:rPr>
        <w:t>8</w:t>
      </w:r>
      <w:r w:rsidR="009D6513">
        <w:rPr>
          <w:rFonts w:eastAsia="Arial"/>
          <w:lang w:eastAsia="ar-SA"/>
        </w:rPr>
        <w:t xml:space="preserve"> детьми, имеющими тяжелые нарушения речи.</w:t>
      </w:r>
    </w:p>
    <w:p w:rsidR="009B14FB" w:rsidRDefault="009B14FB" w:rsidP="00344CFC">
      <w:pPr>
        <w:ind w:firstLine="567"/>
        <w:jc w:val="both"/>
        <w:rPr>
          <w:rFonts w:eastAsia="Arial"/>
          <w:lang w:eastAsia="ar-SA"/>
        </w:rPr>
      </w:pPr>
    </w:p>
    <w:p w:rsidR="001E3A38" w:rsidRPr="00F14AFE" w:rsidRDefault="001E3A38" w:rsidP="00344CFC">
      <w:pPr>
        <w:ind w:firstLine="567"/>
        <w:jc w:val="both"/>
        <w:rPr>
          <w:rFonts w:eastAsia="Arial"/>
          <w:lang w:eastAsia="ar-SA"/>
        </w:rPr>
      </w:pPr>
    </w:p>
    <w:p w:rsidR="009D6513" w:rsidRDefault="009D6513" w:rsidP="001E3A38">
      <w:pPr>
        <w:ind w:left="284" w:firstLine="283"/>
        <w:jc w:val="center"/>
        <w:rPr>
          <w:b/>
        </w:rPr>
      </w:pPr>
      <w:r w:rsidRPr="00706D18">
        <w:rPr>
          <w:b/>
        </w:rPr>
        <w:t>Участие воспитанников в конку</w:t>
      </w:r>
      <w:r>
        <w:rPr>
          <w:b/>
        </w:rPr>
        <w:t>рсах в 2017</w:t>
      </w:r>
      <w:r w:rsidRPr="00706D18">
        <w:rPr>
          <w:b/>
        </w:rPr>
        <w:t xml:space="preserve"> учебном году.</w:t>
      </w:r>
    </w:p>
    <w:p w:rsidR="00010D6C" w:rsidRPr="009B14FB" w:rsidRDefault="00010D6C" w:rsidP="009B14FB">
      <w:pPr>
        <w:ind w:left="284" w:firstLine="283"/>
        <w:jc w:val="both"/>
        <w:rPr>
          <w:b/>
        </w:rPr>
      </w:pPr>
    </w:p>
    <w:tbl>
      <w:tblPr>
        <w:tblW w:w="1035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4"/>
        <w:gridCol w:w="4531"/>
        <w:gridCol w:w="3687"/>
      </w:tblGrid>
      <w:tr w:rsidR="009D6513" w:rsidRPr="00576E60" w:rsidTr="00926D90">
        <w:trPr>
          <w:trHeight w:val="306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3" w:rsidRPr="00706D18" w:rsidRDefault="009D6513" w:rsidP="00DC44E3">
            <w:pPr>
              <w:ind w:left="479"/>
              <w:jc w:val="both"/>
              <w:rPr>
                <w:b/>
              </w:rPr>
            </w:pPr>
            <w:r w:rsidRPr="00706D18">
              <w:rPr>
                <w:b/>
              </w:rPr>
              <w:t>Уровень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3" w:rsidRPr="00706D18" w:rsidRDefault="009D6513" w:rsidP="0054502B">
            <w:pPr>
              <w:ind w:left="479" w:firstLine="283"/>
              <w:jc w:val="both"/>
              <w:rPr>
                <w:b/>
              </w:rPr>
            </w:pPr>
            <w:r w:rsidRPr="00706D18">
              <w:rPr>
                <w:b/>
              </w:rPr>
              <w:t>Название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3" w:rsidRPr="00706D18" w:rsidRDefault="009D6513" w:rsidP="00DC44E3">
            <w:pPr>
              <w:ind w:left="479" w:firstLine="283"/>
              <w:rPr>
                <w:b/>
              </w:rPr>
            </w:pPr>
            <w:r w:rsidRPr="00706D18">
              <w:rPr>
                <w:b/>
              </w:rPr>
              <w:t>Результат участия</w:t>
            </w:r>
          </w:p>
        </w:tc>
      </w:tr>
      <w:tr w:rsidR="001E3A38" w:rsidRPr="00576E60" w:rsidTr="00926D90">
        <w:trPr>
          <w:trHeight w:val="306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A38" w:rsidRPr="00706D18" w:rsidRDefault="001E3A38" w:rsidP="001E3A38">
            <w:pPr>
              <w:rPr>
                <w:b/>
              </w:rPr>
            </w:pPr>
            <w:r>
              <w:rPr>
                <w:b/>
              </w:rPr>
              <w:t>Всероссийский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A38" w:rsidRPr="00926D90" w:rsidRDefault="00926D90" w:rsidP="00926D90">
            <w:pPr>
              <w:jc w:val="both"/>
            </w:pPr>
            <w:r w:rsidRPr="00926D90">
              <w:t xml:space="preserve">Всероссийская занимательная викторина для дошкольников «Путешествие в </w:t>
            </w:r>
            <w:r w:rsidRPr="00926D90">
              <w:lastRenderedPageBreak/>
              <w:t>страну сказок»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A38" w:rsidRPr="00926D90" w:rsidRDefault="00926D90" w:rsidP="00926D90">
            <w:pPr>
              <w:jc w:val="both"/>
            </w:pPr>
            <w:r>
              <w:lastRenderedPageBreak/>
              <w:t xml:space="preserve">2 диплома лауреата </w:t>
            </w:r>
            <w:r>
              <w:br/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926D90" w:rsidRPr="00E40890" w:rsidTr="00926D90">
        <w:trPr>
          <w:trHeight w:val="638"/>
          <w:jc w:val="center"/>
        </w:trPr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D90" w:rsidRPr="001E3A38" w:rsidRDefault="00926D90" w:rsidP="00DC44E3">
            <w:pPr>
              <w:jc w:val="both"/>
              <w:rPr>
                <w:b/>
              </w:rPr>
            </w:pPr>
            <w:r w:rsidRPr="001E3A38">
              <w:rPr>
                <w:b/>
                <w:sz w:val="22"/>
                <w:szCs w:val="22"/>
              </w:rPr>
              <w:lastRenderedPageBreak/>
              <w:t xml:space="preserve">Муниципальный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Default="00926D90" w:rsidP="00E331A1">
            <w:r w:rsidRPr="001F1B61">
              <w:t xml:space="preserve">Лыжный фестиваль </w:t>
            </w:r>
            <w:r>
              <w:t xml:space="preserve"> </w:t>
            </w:r>
          </w:p>
          <w:p w:rsidR="00926D90" w:rsidRPr="001F1B61" w:rsidRDefault="00926D90" w:rsidP="00E331A1">
            <w:r w:rsidRPr="001F1B61">
              <w:t>"Главная масленица страны".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E331A1">
            <w:pPr>
              <w:pStyle w:val="ac"/>
              <w:jc w:val="both"/>
            </w:pPr>
            <w:r w:rsidRPr="001F1B61">
              <w:t>Благодарственное письмо за участие в фестивале МДОУ «Детский сад № 52», инструктор по физической культуре Зараменская М.В.</w:t>
            </w:r>
          </w:p>
        </w:tc>
      </w:tr>
      <w:tr w:rsidR="00926D90" w:rsidRPr="00E40890" w:rsidTr="00926D90">
        <w:trPr>
          <w:trHeight w:val="63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D90" w:rsidRPr="001F1B61" w:rsidRDefault="00926D90" w:rsidP="0054502B">
            <w:pPr>
              <w:ind w:left="479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E331A1">
            <w:pPr>
              <w:pStyle w:val="ac"/>
              <w:jc w:val="both"/>
            </w:pPr>
            <w:r w:rsidRPr="001F1B61">
              <w:t>МКУ «Центр гражданской защиты» города Ярославля за участие в игровом занятии «Готовность 01»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E331A1">
            <w:pPr>
              <w:pStyle w:val="ac"/>
              <w:jc w:val="both"/>
            </w:pPr>
            <w:r w:rsidRPr="001F1B61">
              <w:t>Грамота МДОУ «Детский сад № 52» за участие</w:t>
            </w:r>
          </w:p>
        </w:tc>
      </w:tr>
      <w:tr w:rsidR="00926D90" w:rsidRPr="00E40890" w:rsidTr="00926D90">
        <w:trPr>
          <w:trHeight w:val="63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D90" w:rsidRPr="001F1B61" w:rsidRDefault="00926D90" w:rsidP="0054502B">
            <w:pPr>
              <w:ind w:left="479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926D90">
            <w:pPr>
              <w:pStyle w:val="ac"/>
              <w:jc w:val="both"/>
            </w:pPr>
            <w:r w:rsidRPr="001F1B61">
              <w:t>ООО «Ярославль Вторма» ежегодный экологический конкурс «Собери макулатуру-сохрани дерево»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926D90">
            <w:pPr>
              <w:pStyle w:val="ac"/>
              <w:jc w:val="both"/>
            </w:pPr>
            <w:r w:rsidRPr="001F1B61">
              <w:t>Диплом МДОУ «Детский сад № 52» за участие</w:t>
            </w:r>
          </w:p>
        </w:tc>
      </w:tr>
      <w:tr w:rsidR="00926D90" w:rsidRPr="00E40890" w:rsidTr="00926D90">
        <w:trPr>
          <w:trHeight w:val="63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D90" w:rsidRPr="001F1B61" w:rsidRDefault="00926D90" w:rsidP="0054502B">
            <w:pPr>
              <w:ind w:left="479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926D90">
            <w:pPr>
              <w:pStyle w:val="ac"/>
              <w:jc w:val="both"/>
            </w:pPr>
            <w:r>
              <w:t>«Семейные ценности»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Pr="001F1B61" w:rsidRDefault="00926D90" w:rsidP="00926D90">
            <w:pPr>
              <w:pStyle w:val="ac"/>
              <w:jc w:val="both"/>
            </w:pPr>
            <w:r>
              <w:t>4 грамоты участникам, один диплом лауреата</w:t>
            </w:r>
          </w:p>
        </w:tc>
      </w:tr>
      <w:tr w:rsidR="00926D90" w:rsidRPr="00E40890" w:rsidTr="00926D90">
        <w:trPr>
          <w:trHeight w:val="40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D90" w:rsidRPr="001F1B61" w:rsidRDefault="00926D90" w:rsidP="0054502B">
            <w:pPr>
              <w:ind w:left="479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Default="00926D90" w:rsidP="00926D90">
            <w:pPr>
              <w:pStyle w:val="ac"/>
              <w:jc w:val="both"/>
            </w:pPr>
            <w:r>
              <w:t>«Детская футбольная лига»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Default="00926D90" w:rsidP="00926D90">
            <w:pPr>
              <w:pStyle w:val="ac"/>
              <w:jc w:val="both"/>
            </w:pPr>
            <w:r>
              <w:t>5 дипломов за участие</w:t>
            </w:r>
          </w:p>
        </w:tc>
      </w:tr>
      <w:tr w:rsidR="001E3A38" w:rsidRPr="00E40890" w:rsidTr="00926D90">
        <w:trPr>
          <w:trHeight w:val="542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A38" w:rsidRPr="001E3A38" w:rsidRDefault="001E3A38" w:rsidP="0054502B">
            <w:pPr>
              <w:jc w:val="both"/>
              <w:rPr>
                <w:b/>
              </w:rPr>
            </w:pPr>
            <w:r w:rsidRPr="001E3A38">
              <w:rPr>
                <w:b/>
              </w:rPr>
              <w:t>МДОУ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A38" w:rsidRPr="001F1B61" w:rsidRDefault="00926D90" w:rsidP="00926D90">
            <w:pPr>
              <w:pStyle w:val="ac"/>
              <w:jc w:val="both"/>
            </w:pPr>
            <w:r>
              <w:t>«Волшебные подарки осени»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A38" w:rsidRPr="001F1B61" w:rsidRDefault="00926D90" w:rsidP="00926D90">
            <w:pPr>
              <w:pStyle w:val="ac"/>
              <w:jc w:val="both"/>
            </w:pPr>
            <w:r>
              <w:t>49 благодарственных писем за участие (все группы)</w:t>
            </w:r>
          </w:p>
        </w:tc>
      </w:tr>
      <w:tr w:rsidR="001E3A38" w:rsidRPr="00E40890" w:rsidTr="00926D90">
        <w:trPr>
          <w:trHeight w:val="563"/>
          <w:jc w:val="center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A38" w:rsidRPr="00706D18" w:rsidRDefault="001E3A38" w:rsidP="0054502B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A38" w:rsidRPr="001F1B61" w:rsidRDefault="00926D90" w:rsidP="00926D90">
            <w:pPr>
              <w:pStyle w:val="ac"/>
              <w:jc w:val="both"/>
            </w:pPr>
            <w:r>
              <w:t>«Зимушка – красавица»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D90" w:rsidRDefault="00926D90" w:rsidP="00926D90">
            <w:pPr>
              <w:pStyle w:val="ac"/>
              <w:jc w:val="both"/>
            </w:pPr>
            <w:r>
              <w:t xml:space="preserve">44 диплома за участие </w:t>
            </w:r>
          </w:p>
          <w:p w:rsidR="001E3A38" w:rsidRPr="001F1B61" w:rsidRDefault="00926D90" w:rsidP="00926D90">
            <w:pPr>
              <w:pStyle w:val="ac"/>
              <w:jc w:val="both"/>
            </w:pPr>
            <w:r>
              <w:t>(все группы)</w:t>
            </w:r>
          </w:p>
        </w:tc>
      </w:tr>
    </w:tbl>
    <w:p w:rsidR="00C0144C" w:rsidRDefault="00C0144C" w:rsidP="00275A9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275A95" w:rsidRDefault="00275A95" w:rsidP="00275A9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b/>
          <w:bCs/>
          <w:lang w:eastAsia="en-US"/>
        </w:rPr>
        <w:t xml:space="preserve">Вывод: </w:t>
      </w:r>
      <w:r w:rsidRPr="00F5606A">
        <w:rPr>
          <w:rFonts w:eastAsiaTheme="minorHAnsi"/>
          <w:lang w:eastAsia="en-US"/>
        </w:rPr>
        <w:t>организаци</w:t>
      </w:r>
      <w:r>
        <w:rPr>
          <w:rFonts w:eastAsiaTheme="minorHAnsi"/>
          <w:lang w:eastAsia="en-US"/>
        </w:rPr>
        <w:t xml:space="preserve">я образовательного процесса в </w:t>
      </w:r>
      <w:r w:rsidRPr="00F5606A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чреждении</w:t>
      </w:r>
      <w:r w:rsidRPr="00F5606A">
        <w:rPr>
          <w:rFonts w:eastAsiaTheme="minorHAnsi"/>
          <w:lang w:eastAsia="en-US"/>
        </w:rPr>
        <w:t xml:space="preserve"> осуществляется в соответствии с</w:t>
      </w:r>
      <w:r>
        <w:rPr>
          <w:rFonts w:eastAsiaTheme="minorHAnsi"/>
          <w:lang w:eastAsia="en-US"/>
        </w:rPr>
        <w:t xml:space="preserve"> </w:t>
      </w:r>
      <w:r w:rsidRPr="00F5606A">
        <w:rPr>
          <w:rFonts w:eastAsiaTheme="minorHAnsi"/>
          <w:lang w:eastAsia="en-US"/>
        </w:rPr>
        <w:t>годовым планированием, с основной общеобразов</w:t>
      </w:r>
      <w:r>
        <w:rPr>
          <w:rFonts w:eastAsiaTheme="minorHAnsi"/>
          <w:lang w:eastAsia="en-US"/>
        </w:rPr>
        <w:t xml:space="preserve">ательной программой дошкольного </w:t>
      </w:r>
      <w:r w:rsidRPr="00F5606A">
        <w:rPr>
          <w:rFonts w:eastAsiaTheme="minorHAnsi"/>
          <w:lang w:eastAsia="en-US"/>
        </w:rPr>
        <w:t xml:space="preserve">образования на основе ФГОС ДО и учебным планом </w:t>
      </w:r>
      <w:r>
        <w:rPr>
          <w:rFonts w:eastAsiaTheme="minorHAnsi"/>
          <w:lang w:eastAsia="en-US"/>
        </w:rPr>
        <w:t xml:space="preserve">организованной образовательной </w:t>
      </w:r>
      <w:r w:rsidRPr="00F5606A">
        <w:rPr>
          <w:rFonts w:eastAsiaTheme="minorHAnsi"/>
          <w:lang w:eastAsia="en-US"/>
        </w:rPr>
        <w:t xml:space="preserve">деятельности. Количество и продолжительность </w:t>
      </w:r>
      <w:r>
        <w:rPr>
          <w:rFonts w:eastAsiaTheme="minorHAnsi"/>
          <w:lang w:eastAsia="en-US"/>
        </w:rPr>
        <w:t xml:space="preserve">организованной образовательной деятельности </w:t>
      </w:r>
      <w:r w:rsidRPr="00F5606A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станавливаются в соответствии с </w:t>
      </w:r>
      <w:r w:rsidRPr="00F5606A">
        <w:rPr>
          <w:rFonts w:eastAsiaTheme="minorHAnsi"/>
          <w:lang w:eastAsia="en-US"/>
        </w:rPr>
        <w:t>санитарно-гигиеническими нормами и требованиям</w:t>
      </w:r>
      <w:r>
        <w:rPr>
          <w:rFonts w:eastAsiaTheme="minorHAnsi"/>
          <w:lang w:eastAsia="en-US"/>
        </w:rPr>
        <w:t xml:space="preserve">и. Целесообразное использование </w:t>
      </w:r>
      <w:r w:rsidRPr="00F5606A">
        <w:rPr>
          <w:rFonts w:eastAsiaTheme="minorHAnsi"/>
          <w:lang w:eastAsia="en-US"/>
        </w:rPr>
        <w:t>новых педагогических технологий (здор</w:t>
      </w:r>
      <w:r>
        <w:rPr>
          <w:rFonts w:eastAsiaTheme="minorHAnsi"/>
          <w:lang w:eastAsia="en-US"/>
        </w:rPr>
        <w:t>овьесберегающие, информационно-</w:t>
      </w:r>
      <w:r w:rsidRPr="00F5606A">
        <w:rPr>
          <w:rFonts w:eastAsiaTheme="minorHAnsi"/>
          <w:lang w:eastAsia="en-US"/>
        </w:rPr>
        <w:t xml:space="preserve">коммуникативные, технологии </w:t>
      </w:r>
      <w:r w:rsidR="00C014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и др.) образовательной системы </w:t>
      </w:r>
      <w:r w:rsidRPr="00F5606A">
        <w:rPr>
          <w:rFonts w:eastAsiaTheme="minorHAnsi"/>
          <w:lang w:eastAsia="en-US"/>
        </w:rPr>
        <w:t>позволило повыс</w:t>
      </w:r>
      <w:r>
        <w:rPr>
          <w:rFonts w:eastAsiaTheme="minorHAnsi"/>
          <w:lang w:eastAsia="en-US"/>
        </w:rPr>
        <w:t xml:space="preserve">ить уровень освоения </w:t>
      </w:r>
      <w:r w:rsidRPr="00F5606A">
        <w:rPr>
          <w:rFonts w:eastAsiaTheme="minorHAnsi"/>
          <w:lang w:eastAsia="en-US"/>
        </w:rPr>
        <w:t>детьми образовательной программы ДОУ.</w:t>
      </w:r>
    </w:p>
    <w:p w:rsidR="00275A95" w:rsidRDefault="00275A95" w:rsidP="00275A95">
      <w:pPr>
        <w:ind w:firstLine="567"/>
        <w:jc w:val="both"/>
      </w:pPr>
      <w:r w:rsidRPr="002D731D">
        <w:t>У педагогов высокий профессиональный уровень</w:t>
      </w:r>
      <w:r>
        <w:t xml:space="preserve"> владения педагогическими технологиями </w:t>
      </w:r>
      <w:r w:rsidRPr="002D731D">
        <w:t xml:space="preserve"> и положительный настрой на достижение более высоких результатов.</w:t>
      </w:r>
    </w:p>
    <w:p w:rsidR="00D93B10" w:rsidRDefault="00D93B10" w:rsidP="0054502B">
      <w:pPr>
        <w:ind w:firstLine="567"/>
        <w:jc w:val="both"/>
      </w:pPr>
    </w:p>
    <w:p w:rsidR="00706D18" w:rsidRPr="008473FB" w:rsidRDefault="00706D18" w:rsidP="0054502B">
      <w:pPr>
        <w:jc w:val="both"/>
        <w:rPr>
          <w:b/>
          <w:i/>
        </w:rPr>
      </w:pPr>
    </w:p>
    <w:p w:rsidR="00CE331A" w:rsidRDefault="001361DA" w:rsidP="0054502B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1361DA">
        <w:rPr>
          <w:rFonts w:eastAsia="Times New Roman"/>
          <w:b/>
          <w:lang w:eastAsia="ru-RU"/>
        </w:rPr>
        <w:t>5. Оценка организации учебного процесса.</w:t>
      </w:r>
    </w:p>
    <w:p w:rsidR="00706D18" w:rsidRDefault="00706D18" w:rsidP="0054502B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926D90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Списочный состав</w:t>
      </w:r>
      <w:r w:rsidR="009D105D">
        <w:rPr>
          <w:rFonts w:eastAsiaTheme="minorHAnsi"/>
          <w:lang w:eastAsia="en-US"/>
        </w:rPr>
        <w:t xml:space="preserve"> детей в 2016– 2017</w:t>
      </w:r>
      <w:r w:rsidR="008473FB">
        <w:rPr>
          <w:rFonts w:eastAsiaTheme="minorHAnsi"/>
          <w:lang w:eastAsia="en-US"/>
        </w:rPr>
        <w:t xml:space="preserve"> </w:t>
      </w:r>
      <w:r w:rsidR="009B14FB">
        <w:rPr>
          <w:rFonts w:eastAsiaTheme="minorHAnsi"/>
          <w:lang w:eastAsia="en-US"/>
        </w:rPr>
        <w:t xml:space="preserve">учебном году </w:t>
      </w:r>
      <w:r w:rsidR="008473FB">
        <w:rPr>
          <w:rFonts w:eastAsiaTheme="minorHAnsi"/>
          <w:lang w:eastAsia="en-US"/>
        </w:rPr>
        <w:t xml:space="preserve"> – </w:t>
      </w:r>
      <w:r w:rsidR="004E65BF">
        <w:rPr>
          <w:rFonts w:eastAsiaTheme="minorHAnsi"/>
          <w:lang w:eastAsia="en-US"/>
        </w:rPr>
        <w:t>118</w:t>
      </w:r>
      <w:r w:rsidRPr="00F5606A">
        <w:rPr>
          <w:rFonts w:eastAsiaTheme="minorHAnsi"/>
          <w:lang w:eastAsia="en-US"/>
        </w:rPr>
        <w:t xml:space="preserve"> детей</w:t>
      </w:r>
      <w:r w:rsidR="00926D90">
        <w:rPr>
          <w:rFonts w:eastAsiaTheme="minorHAnsi"/>
          <w:lang w:eastAsia="en-US"/>
        </w:rPr>
        <w:t xml:space="preserve">, </w:t>
      </w:r>
    </w:p>
    <w:p w:rsidR="00F5606A" w:rsidRPr="00F5606A" w:rsidRDefault="00291A6B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конец </w:t>
      </w:r>
      <w:r w:rsidR="00926D90">
        <w:rPr>
          <w:rFonts w:eastAsiaTheme="minorHAnsi"/>
          <w:lang w:eastAsia="en-US"/>
        </w:rPr>
        <w:t xml:space="preserve"> 2017</w:t>
      </w:r>
      <w:r>
        <w:rPr>
          <w:rFonts w:eastAsiaTheme="minorHAnsi"/>
          <w:lang w:eastAsia="en-US"/>
        </w:rPr>
        <w:t xml:space="preserve"> года </w:t>
      </w:r>
      <w:r w:rsidR="00926D90">
        <w:rPr>
          <w:rFonts w:eastAsiaTheme="minorHAnsi"/>
          <w:lang w:eastAsia="en-US"/>
        </w:rPr>
        <w:t>– 121 ребенок.</w:t>
      </w:r>
      <w:r w:rsidR="00F14AFE">
        <w:rPr>
          <w:rFonts w:eastAsiaTheme="minorHAnsi"/>
          <w:lang w:eastAsia="en-US"/>
        </w:rPr>
        <w:t xml:space="preserve"> </w:t>
      </w:r>
    </w:p>
    <w:p w:rsidR="00F5606A" w:rsidRPr="00F5606A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lang w:eastAsia="en-US"/>
        </w:rPr>
        <w:t>В основе образовательного процесса лежит</w:t>
      </w:r>
      <w:r>
        <w:rPr>
          <w:rFonts w:eastAsiaTheme="minorHAnsi"/>
          <w:lang w:eastAsia="en-US"/>
        </w:rPr>
        <w:t xml:space="preserve"> взаимодействие педагогического </w:t>
      </w:r>
      <w:r w:rsidRPr="00F5606A">
        <w:rPr>
          <w:rFonts w:eastAsiaTheme="minorHAnsi"/>
          <w:lang w:eastAsia="en-US"/>
        </w:rPr>
        <w:t>персонала, администрации и родителей. Основными участника</w:t>
      </w:r>
      <w:r>
        <w:rPr>
          <w:rFonts w:eastAsiaTheme="minorHAnsi"/>
          <w:lang w:eastAsia="en-US"/>
        </w:rPr>
        <w:t xml:space="preserve">ми образовательного </w:t>
      </w:r>
      <w:r w:rsidRPr="00F5606A">
        <w:rPr>
          <w:rFonts w:eastAsiaTheme="minorHAnsi"/>
          <w:lang w:eastAsia="en-US"/>
        </w:rPr>
        <w:t>процесса являются дети, родители, педагоги.</w:t>
      </w:r>
    </w:p>
    <w:p w:rsidR="00F5606A" w:rsidRPr="00F5606A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lang w:eastAsia="en-US"/>
        </w:rPr>
        <w:t>Образовательный процесс осуществляется по дв</w:t>
      </w:r>
      <w:r>
        <w:rPr>
          <w:rFonts w:eastAsiaTheme="minorHAnsi"/>
          <w:lang w:eastAsia="en-US"/>
        </w:rPr>
        <w:t xml:space="preserve">ум режимам </w:t>
      </w:r>
      <w:r w:rsidR="00EC44C8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с учетом теплого и </w:t>
      </w:r>
      <w:r w:rsidRPr="00F5606A">
        <w:rPr>
          <w:rFonts w:eastAsiaTheme="minorHAnsi"/>
          <w:lang w:eastAsia="en-US"/>
        </w:rPr>
        <w:t>холодного периода года.</w:t>
      </w:r>
    </w:p>
    <w:p w:rsidR="00F5606A" w:rsidRPr="00F5606A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lang w:eastAsia="en-US"/>
        </w:rPr>
        <w:t>Созданы условия для разностороннего раз</w:t>
      </w:r>
      <w:r w:rsidR="008473FB">
        <w:rPr>
          <w:rFonts w:eastAsiaTheme="minorHAnsi"/>
          <w:lang w:eastAsia="en-US"/>
        </w:rPr>
        <w:t>вития детей с 1,5</w:t>
      </w:r>
      <w:r w:rsidRPr="00F5606A">
        <w:rPr>
          <w:rFonts w:eastAsiaTheme="minorHAnsi"/>
          <w:lang w:eastAsia="en-US"/>
        </w:rPr>
        <w:t xml:space="preserve"> до 7 лет -</w:t>
      </w:r>
      <w:r>
        <w:rPr>
          <w:rFonts w:eastAsiaTheme="minorHAnsi"/>
          <w:lang w:eastAsia="en-US"/>
        </w:rPr>
        <w:t xml:space="preserve"> детский сад </w:t>
      </w:r>
      <w:r w:rsidRPr="00F5606A">
        <w:rPr>
          <w:rFonts w:eastAsiaTheme="minorHAnsi"/>
          <w:lang w:eastAsia="en-US"/>
        </w:rPr>
        <w:t>оснащен оборудованием для разнообразных видов дет</w:t>
      </w:r>
      <w:r>
        <w:rPr>
          <w:rFonts w:eastAsiaTheme="minorHAnsi"/>
          <w:lang w:eastAsia="en-US"/>
        </w:rPr>
        <w:t xml:space="preserve">ской деятельности в помещении и </w:t>
      </w:r>
      <w:r w:rsidRPr="00F5606A">
        <w:rPr>
          <w:rFonts w:eastAsiaTheme="minorHAnsi"/>
          <w:lang w:eastAsia="en-US"/>
        </w:rPr>
        <w:t>на участках с учетом финансовых возможностей ДОУ.</w:t>
      </w:r>
    </w:p>
    <w:p w:rsidR="00F5606A" w:rsidRPr="00F5606A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lang w:eastAsia="en-US"/>
        </w:rPr>
        <w:t>Содержание программы представлено по</w:t>
      </w:r>
      <w:r>
        <w:rPr>
          <w:rFonts w:eastAsiaTheme="minorHAnsi"/>
          <w:lang w:eastAsia="en-US"/>
        </w:rPr>
        <w:t xml:space="preserve"> пяти образовательным областям, з</w:t>
      </w:r>
      <w:r w:rsidRPr="00F5606A">
        <w:rPr>
          <w:rFonts w:eastAsiaTheme="minorHAnsi"/>
          <w:lang w:eastAsia="en-US"/>
        </w:rPr>
        <w:t>аданным ФГОС ДО: социально-коммуникат</w:t>
      </w:r>
      <w:r>
        <w:rPr>
          <w:rFonts w:eastAsiaTheme="minorHAnsi"/>
          <w:lang w:eastAsia="en-US"/>
        </w:rPr>
        <w:t xml:space="preserve">ивное, познавательное, речевое, </w:t>
      </w:r>
      <w:r w:rsidRPr="00F5606A">
        <w:rPr>
          <w:rFonts w:eastAsiaTheme="minorHAnsi"/>
          <w:lang w:eastAsia="en-US"/>
        </w:rPr>
        <w:t>художественно-эстетическое и физическое развитие.</w:t>
      </w:r>
    </w:p>
    <w:p w:rsidR="00F5606A" w:rsidRPr="00F5606A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lang w:eastAsia="en-US"/>
        </w:rPr>
        <w:t>Основные формы организации образовательного процесса:</w:t>
      </w:r>
    </w:p>
    <w:p w:rsidR="00F5606A" w:rsidRPr="00F5606A" w:rsidRDefault="00F5606A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5606A">
        <w:rPr>
          <w:rFonts w:eastAsiaTheme="minorHAnsi"/>
          <w:lang w:eastAsia="en-US"/>
        </w:rPr>
        <w:lastRenderedPageBreak/>
        <w:t>совместная деятельность взрослого и воспита</w:t>
      </w:r>
      <w:r>
        <w:rPr>
          <w:rFonts w:eastAsiaTheme="minorHAnsi"/>
          <w:lang w:eastAsia="en-US"/>
        </w:rPr>
        <w:t xml:space="preserve">нников в рамках </w:t>
      </w:r>
      <w:r w:rsidRPr="00F5606A">
        <w:rPr>
          <w:rFonts w:eastAsiaTheme="minorHAnsi"/>
          <w:lang w:eastAsia="en-US"/>
        </w:rPr>
        <w:t xml:space="preserve">образовательной деятельности по освоению основной </w:t>
      </w:r>
      <w:r>
        <w:rPr>
          <w:rFonts w:eastAsiaTheme="minorHAnsi"/>
          <w:lang w:eastAsia="en-US"/>
        </w:rPr>
        <w:t>общеобразовательной программы и</w:t>
      </w:r>
      <w:r w:rsidR="00D00DD5">
        <w:rPr>
          <w:rFonts w:eastAsiaTheme="minorHAnsi"/>
          <w:lang w:eastAsia="en-US"/>
        </w:rPr>
        <w:t xml:space="preserve"> </w:t>
      </w:r>
      <w:r w:rsidRPr="00F5606A">
        <w:rPr>
          <w:rFonts w:eastAsiaTheme="minorHAnsi"/>
          <w:lang w:eastAsia="en-US"/>
        </w:rPr>
        <w:t>при проведении режимных моментов, самостоятельная деятельность воспитанников.</w:t>
      </w:r>
    </w:p>
    <w:p w:rsidR="00F5606A" w:rsidRPr="002F3D31" w:rsidRDefault="00275A95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Организованная образовательная деятельность</w:t>
      </w:r>
      <w:r w:rsidR="00926D90">
        <w:rPr>
          <w:rFonts w:eastAsiaTheme="minorHAnsi"/>
          <w:lang w:eastAsia="en-US"/>
        </w:rPr>
        <w:t xml:space="preserve"> по возможности </w:t>
      </w:r>
      <w:r w:rsidR="002F3D31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>едется</w:t>
      </w:r>
      <w:r w:rsidR="002F3D31">
        <w:rPr>
          <w:rFonts w:eastAsiaTheme="minorHAnsi"/>
          <w:lang w:eastAsia="en-US"/>
        </w:rPr>
        <w:t xml:space="preserve"> по </w:t>
      </w:r>
      <w:r w:rsidR="00F5606A" w:rsidRPr="00F5606A">
        <w:rPr>
          <w:rFonts w:eastAsiaTheme="minorHAnsi"/>
          <w:lang w:eastAsia="en-US"/>
        </w:rPr>
        <w:t>подгруппам.</w:t>
      </w:r>
    </w:p>
    <w:p w:rsidR="00166856" w:rsidRPr="00CE331A" w:rsidRDefault="00166856" w:rsidP="0054502B">
      <w:pPr>
        <w:ind w:firstLine="567"/>
        <w:jc w:val="both"/>
        <w:rPr>
          <w:bCs/>
        </w:rPr>
      </w:pPr>
      <w:r w:rsidRPr="00CE331A">
        <w:t>Режим дня в детском саду педагогически обоснован, составлен в соответствии с учётом максим</w:t>
      </w:r>
      <w:r w:rsidR="00547856">
        <w:t>альной нагрузки на ребенка</w:t>
      </w:r>
      <w:r w:rsidRPr="00CE331A">
        <w:t xml:space="preserve">. </w:t>
      </w:r>
      <w:r w:rsidRPr="00CE331A">
        <w:rPr>
          <w:bCs/>
        </w:rPr>
        <w:t>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</w:t>
      </w:r>
      <w:r w:rsidR="00547856">
        <w:rPr>
          <w:bCs/>
        </w:rPr>
        <w:t>разовательная деятельность</w:t>
      </w:r>
      <w:r w:rsidRPr="00CE331A">
        <w:rPr>
          <w:bCs/>
        </w:rPr>
        <w:t xml:space="preserve"> осуществляется в  организованной образовательной деятельности, во время режимных моментов, а также в само</w:t>
      </w:r>
      <w:r w:rsidR="00F14AFE">
        <w:rPr>
          <w:bCs/>
        </w:rPr>
        <w:t>стоятельной деятельности детей.</w:t>
      </w:r>
    </w:p>
    <w:p w:rsidR="00F14AFE" w:rsidRDefault="00F14AFE" w:rsidP="0054502B">
      <w:pPr>
        <w:pStyle w:val="210"/>
        <w:ind w:left="0" w:firstLine="567"/>
        <w:jc w:val="both"/>
        <w:rPr>
          <w:color w:val="000000"/>
          <w:sz w:val="24"/>
        </w:rPr>
      </w:pPr>
    </w:p>
    <w:p w:rsidR="004812EF" w:rsidRDefault="00166856" w:rsidP="00275A95">
      <w:pPr>
        <w:pStyle w:val="210"/>
        <w:ind w:left="0" w:firstLine="567"/>
        <w:jc w:val="both"/>
        <w:rPr>
          <w:color w:val="000000"/>
          <w:sz w:val="24"/>
        </w:rPr>
      </w:pPr>
      <w:r w:rsidRPr="00EE0208">
        <w:rPr>
          <w:color w:val="000000"/>
          <w:sz w:val="24"/>
        </w:rPr>
        <w:t>Режим дня составлен с расчетом на 12- часовое преб</w:t>
      </w:r>
      <w:r w:rsidR="00547856">
        <w:rPr>
          <w:color w:val="000000"/>
          <w:sz w:val="24"/>
        </w:rPr>
        <w:t xml:space="preserve">ывание ребенка в детском саду. </w:t>
      </w:r>
    </w:p>
    <w:tbl>
      <w:tblPr>
        <w:tblpPr w:leftFromText="180" w:rightFromText="180" w:vertAnchor="text" w:horzAnchor="margin" w:tblpXSpec="center" w:tblpY="114"/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4"/>
        <w:gridCol w:w="1446"/>
        <w:gridCol w:w="1559"/>
        <w:gridCol w:w="1559"/>
        <w:gridCol w:w="1418"/>
        <w:gridCol w:w="1423"/>
      </w:tblGrid>
      <w:tr w:rsidR="00926D90" w:rsidRPr="00926D90" w:rsidTr="00926D90">
        <w:trPr>
          <w:trHeight w:val="87"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firstLine="540"/>
              <w:contextualSpacing/>
              <w:rPr>
                <w:b/>
                <w:bCs/>
                <w:i/>
              </w:rPr>
            </w:pPr>
            <w:r w:rsidRPr="00926D90">
              <w:rPr>
                <w:b/>
                <w:bCs/>
                <w:i/>
                <w:sz w:val="22"/>
                <w:szCs w:val="22"/>
              </w:rPr>
              <w:t>Режимные моменты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D90" w:rsidRPr="00C93AF6" w:rsidRDefault="00926D90" w:rsidP="00926D90">
            <w:pPr>
              <w:pStyle w:val="ab"/>
              <w:ind w:firstLine="540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Возрастные группы</w:t>
            </w:r>
          </w:p>
        </w:tc>
      </w:tr>
      <w:tr w:rsidR="00926D90" w:rsidRPr="00926D90" w:rsidTr="00926D90">
        <w:trPr>
          <w:cantSplit/>
          <w:trHeight w:val="1434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spacing w:before="100" w:beforeAutospacing="1" w:after="100" w:afterAutospacing="1"/>
              <w:contextualSpacing/>
              <w:rPr>
                <w:bCs/>
                <w:i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6D90" w:rsidRPr="00C93AF6" w:rsidRDefault="00926D90" w:rsidP="00926D90">
            <w:pPr>
              <w:pStyle w:val="ab"/>
              <w:ind w:left="113" w:right="113"/>
              <w:contextualSpacing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 xml:space="preserve">    Группа № 1</w:t>
            </w:r>
          </w:p>
          <w:p w:rsidR="00926D90" w:rsidRPr="00C93AF6" w:rsidRDefault="00926D90" w:rsidP="00926D90">
            <w:pPr>
              <w:pStyle w:val="ab"/>
              <w:ind w:left="113" w:right="113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(1,5 – 3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6D90" w:rsidRPr="00C93AF6" w:rsidRDefault="00926D90" w:rsidP="00926D90">
            <w:pPr>
              <w:pStyle w:val="ab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Группа № 2</w:t>
            </w:r>
          </w:p>
          <w:p w:rsidR="00926D90" w:rsidRPr="00C93AF6" w:rsidRDefault="00926D90" w:rsidP="00926D90">
            <w:pPr>
              <w:pStyle w:val="ab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(3 – 4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6D90" w:rsidRPr="00C93AF6" w:rsidRDefault="00926D90" w:rsidP="00926D90">
            <w:pPr>
              <w:pStyle w:val="ab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Группа №3</w:t>
            </w:r>
          </w:p>
          <w:p w:rsidR="00926D90" w:rsidRPr="00C93AF6" w:rsidRDefault="00926D90" w:rsidP="00926D90">
            <w:pPr>
              <w:pStyle w:val="ab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(6 -7 лет)</w:t>
            </w:r>
          </w:p>
          <w:p w:rsidR="00926D90" w:rsidRPr="00C93AF6" w:rsidRDefault="00926D90" w:rsidP="00926D90">
            <w:pPr>
              <w:pStyle w:val="ab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D90" w:rsidRPr="00C93AF6" w:rsidRDefault="00926D90" w:rsidP="00926D90">
            <w:pPr>
              <w:pStyle w:val="ab"/>
              <w:ind w:left="113" w:right="113"/>
              <w:contextualSpacing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 xml:space="preserve">    Группа№4</w:t>
            </w:r>
          </w:p>
          <w:p w:rsidR="00926D90" w:rsidRPr="00C93AF6" w:rsidRDefault="00926D90" w:rsidP="00926D90">
            <w:pPr>
              <w:pStyle w:val="ab"/>
              <w:ind w:left="113" w:right="113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(4 – 6 лет)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26D90" w:rsidRPr="00C93AF6" w:rsidRDefault="00926D90" w:rsidP="00926D90">
            <w:pPr>
              <w:pStyle w:val="ab"/>
              <w:ind w:left="113" w:right="113"/>
              <w:contextualSpacing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 xml:space="preserve">    Группа  5</w:t>
            </w:r>
          </w:p>
          <w:p w:rsidR="00926D90" w:rsidRPr="00C93AF6" w:rsidRDefault="00926D90" w:rsidP="00926D90">
            <w:pPr>
              <w:pStyle w:val="ab"/>
              <w:ind w:left="113" w:right="113"/>
              <w:contextualSpacing/>
              <w:jc w:val="center"/>
              <w:rPr>
                <w:b/>
                <w:bCs/>
                <w:i/>
              </w:rPr>
            </w:pPr>
            <w:r w:rsidRPr="00C93AF6">
              <w:rPr>
                <w:b/>
                <w:bCs/>
                <w:i/>
                <w:sz w:val="22"/>
                <w:szCs w:val="22"/>
              </w:rPr>
              <w:t>(4 – 6  лет)</w:t>
            </w:r>
          </w:p>
          <w:p w:rsidR="00926D90" w:rsidRPr="00C93AF6" w:rsidRDefault="00926D90" w:rsidP="00926D90">
            <w:pPr>
              <w:pStyle w:val="ab"/>
              <w:ind w:left="113" w:right="113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926D90" w:rsidRPr="00926D90" w:rsidTr="00926D90">
        <w:trPr>
          <w:trHeight w:val="38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Прием детей, осмотр, самостоятельная 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7.00 – 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7.00 – 7.40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7.00 – 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7.00 – 7.30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7.00 – 7.30</w:t>
            </w:r>
          </w:p>
        </w:tc>
      </w:tr>
      <w:tr w:rsidR="00926D90" w:rsidRPr="00926D90" w:rsidTr="00926D90">
        <w:trPr>
          <w:trHeight w:val="38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jc w:val="center"/>
            </w:pPr>
            <w:r w:rsidRPr="00926D90">
              <w:rPr>
                <w:sz w:val="22"/>
                <w:szCs w:val="22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7.40 – 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7.30 – 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7.30 – 8.05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7.30 – 8.05</w:t>
            </w:r>
          </w:p>
        </w:tc>
      </w:tr>
      <w:tr w:rsidR="00926D90" w:rsidRPr="00926D90" w:rsidTr="00926D90">
        <w:trPr>
          <w:trHeight w:val="38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8.00  - 8.05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8.05 – 8.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sz w:val="22"/>
                <w:szCs w:val="22"/>
              </w:rPr>
              <w:t>8.15 – 8.25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8.05 -8.15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8.05 - 8.15</w:t>
            </w:r>
          </w:p>
        </w:tc>
      </w:tr>
      <w:tr w:rsidR="00926D90" w:rsidRPr="00926D90" w:rsidTr="00926D90">
        <w:trPr>
          <w:trHeight w:val="667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</w:p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8.05-8.35</w:t>
            </w:r>
          </w:p>
          <w:p w:rsidR="00926D90" w:rsidRPr="00926D90" w:rsidRDefault="00926D90" w:rsidP="00926D90">
            <w:pPr>
              <w:pStyle w:val="ab"/>
              <w:ind w:right="-57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8.10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8.25-8.55</w:t>
            </w: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8.15  - 8.45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8.15 – 8.45</w:t>
            </w:r>
          </w:p>
        </w:tc>
      </w:tr>
      <w:tr w:rsidR="00926D90" w:rsidRPr="00926D90" w:rsidTr="00926D90">
        <w:trPr>
          <w:trHeight w:val="328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Игры,  самостоятельная 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8.35 – 8.50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8.40 – 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8.55-9.00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8.45 - 9.00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8.45 – 8.50</w:t>
            </w:r>
          </w:p>
        </w:tc>
      </w:tr>
      <w:tr w:rsidR="00926D90" w:rsidRPr="00926D90" w:rsidTr="00926D90">
        <w:trPr>
          <w:trHeight w:val="1404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spacing w:before="100" w:beforeAutospacing="1" w:after="100" w:afterAutospacing="1"/>
              <w:ind w:right="-57" w:firstLine="20"/>
              <w:contextualSpacing/>
            </w:pPr>
            <w:r w:rsidRPr="00926D90">
              <w:rPr>
                <w:sz w:val="22"/>
              </w:rPr>
              <w:t>Организованная детская деятельность, занятия со специалистами (указана общая длительность, включая перерывы)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8.45 - 9.30</w:t>
            </w: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i/>
                <w:sz w:val="20"/>
                <w:szCs w:val="20"/>
              </w:rPr>
            </w:pPr>
            <w:r w:rsidRPr="00926D90">
              <w:rPr>
                <w:i/>
                <w:sz w:val="20"/>
                <w:szCs w:val="20"/>
              </w:rPr>
              <w:t>( по подгруппам)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9.00 – 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9.00 – 10.50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9.00 – 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8.50 – 10.10</w:t>
            </w:r>
          </w:p>
        </w:tc>
      </w:tr>
      <w:tr w:rsidR="00926D90" w:rsidRPr="00926D90" w:rsidTr="00926D90">
        <w:trPr>
          <w:trHeight w:val="37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spacing w:before="100" w:beforeAutospacing="1" w:after="100" w:afterAutospacing="1"/>
              <w:ind w:right="-57"/>
              <w:contextualSpacing/>
            </w:pPr>
            <w:r w:rsidRPr="00926D90">
              <w:rPr>
                <w:sz w:val="22"/>
                <w:szCs w:val="22"/>
              </w:rPr>
              <w:t>Игры,  самостоятельная 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9.30 – 9.45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9.50 –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10.10 – 10.20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10.00 – 10.10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10.10 – 10.20</w:t>
            </w:r>
          </w:p>
        </w:tc>
      </w:tr>
      <w:tr w:rsidR="00926D90" w:rsidRPr="00926D90" w:rsidTr="00926D90">
        <w:trPr>
          <w:trHeight w:val="71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9.45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10.00 – 11.25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10.50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10.10 – 11.40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10.20 – 11.50</w:t>
            </w:r>
          </w:p>
        </w:tc>
      </w:tr>
      <w:tr w:rsidR="00926D90" w:rsidRPr="00926D90" w:rsidTr="00926D90">
        <w:trPr>
          <w:trHeight w:val="778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11.00 – 11.15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11.25 – 11.35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12.30 – 12.40</w:t>
            </w: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11.40 – 11.50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11.50 – 12.00</w:t>
            </w:r>
          </w:p>
        </w:tc>
      </w:tr>
      <w:tr w:rsidR="00926D90" w:rsidRPr="00926D90" w:rsidTr="00926D90">
        <w:trPr>
          <w:trHeight w:val="61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Подготовка к обеду, обед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11.15 – 11.45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11.35 – 12.05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sz w:val="22"/>
                <w:szCs w:val="22"/>
              </w:rPr>
              <w:t xml:space="preserve">12.40 -13.10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11.50  –12.20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  <w:highlight w:val="yellow"/>
              </w:rPr>
            </w:pPr>
            <w:r w:rsidRPr="00926D90">
              <w:rPr>
                <w:bCs/>
                <w:sz w:val="22"/>
                <w:szCs w:val="22"/>
              </w:rPr>
              <w:t>12.00 – 12.30</w:t>
            </w:r>
          </w:p>
        </w:tc>
      </w:tr>
      <w:tr w:rsidR="00926D90" w:rsidRPr="00926D90" w:rsidTr="00926D90">
        <w:trPr>
          <w:trHeight w:val="76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11.45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12.05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13.10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12.20 - 15.00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12.30 – 15.00</w:t>
            </w:r>
          </w:p>
        </w:tc>
      </w:tr>
      <w:tr w:rsidR="00926D90" w:rsidRPr="00926D90" w:rsidTr="00926D90">
        <w:trPr>
          <w:trHeight w:val="8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Постепенный подъем, гимнастика пробуждения, воздушные, водные процедуры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15.00-15.10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15.00-15.10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sz w:val="22"/>
                <w:szCs w:val="22"/>
              </w:rPr>
              <w:t>15.00-15.10</w:t>
            </w:r>
          </w:p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15.00-15.10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15.00-15.10</w:t>
            </w:r>
          </w:p>
        </w:tc>
      </w:tr>
      <w:tr w:rsidR="00926D90" w:rsidRPr="00926D90" w:rsidTr="00926D90">
        <w:trPr>
          <w:trHeight w:val="60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15.10 – 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15.10 – 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15.10 – 15.35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15.10 – 15.25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  <w:rPr>
                <w:bCs/>
              </w:rPr>
            </w:pPr>
            <w:r w:rsidRPr="00926D90">
              <w:rPr>
                <w:bCs/>
                <w:sz w:val="22"/>
                <w:szCs w:val="22"/>
              </w:rPr>
              <w:t>15.10 - 15.30</w:t>
            </w:r>
          </w:p>
        </w:tc>
      </w:tr>
      <w:tr w:rsidR="00926D90" w:rsidRPr="00926D90" w:rsidTr="00926D90">
        <w:trPr>
          <w:trHeight w:val="678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spacing w:before="100" w:beforeAutospacing="1" w:after="100" w:afterAutospacing="1"/>
              <w:ind w:right="-57"/>
              <w:contextualSpacing/>
            </w:pPr>
            <w:r w:rsidRPr="00926D90">
              <w:rPr>
                <w:sz w:val="22"/>
              </w:rPr>
              <w:lastRenderedPageBreak/>
              <w:t>Полдник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15.10– 15.25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15.20 – 15.35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15.35 – 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15.25 -15.40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15.30 – 15.45</w:t>
            </w:r>
          </w:p>
        </w:tc>
      </w:tr>
      <w:tr w:rsidR="00926D90" w:rsidRPr="00926D90" w:rsidTr="00926D90">
        <w:trPr>
          <w:trHeight w:val="101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Игры, самостоятельная и организованная детская 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15.25 - 16.30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15.35 – 16.35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15.50-16.45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15.40 - 16.35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15.45 - 16.40</w:t>
            </w:r>
          </w:p>
        </w:tc>
      </w:tr>
      <w:tr w:rsidR="00926D90" w:rsidRPr="00926D90" w:rsidTr="00926D90">
        <w:trPr>
          <w:trHeight w:val="56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90" w:rsidRPr="00926D90" w:rsidRDefault="00926D90" w:rsidP="00926D90">
            <w:pPr>
              <w:pStyle w:val="ab"/>
              <w:ind w:firstLine="22"/>
              <w:contextualSpacing/>
            </w:pPr>
            <w:r w:rsidRPr="00926D90">
              <w:rPr>
                <w:sz w:val="22"/>
                <w:szCs w:val="22"/>
              </w:rPr>
              <w:t>Подготовка к ужину, ужин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2"/>
              <w:contextualSpacing/>
            </w:pPr>
            <w:r w:rsidRPr="00926D90">
              <w:rPr>
                <w:sz w:val="22"/>
                <w:szCs w:val="22"/>
              </w:rPr>
              <w:t>16.30 –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2"/>
              <w:contextualSpacing/>
            </w:pPr>
            <w:r w:rsidRPr="00926D90">
              <w:rPr>
                <w:sz w:val="22"/>
                <w:szCs w:val="22"/>
              </w:rPr>
              <w:t>16.35 – 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2"/>
              <w:contextualSpacing/>
            </w:pPr>
            <w:r w:rsidRPr="00926D90">
              <w:rPr>
                <w:sz w:val="22"/>
                <w:szCs w:val="22"/>
              </w:rPr>
              <w:t>16.45 -17.15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2"/>
              <w:contextualSpacing/>
            </w:pPr>
            <w:r w:rsidRPr="00926D90">
              <w:rPr>
                <w:sz w:val="22"/>
                <w:szCs w:val="22"/>
              </w:rPr>
              <w:t>16.35 -17.05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16.40 - 17.10</w:t>
            </w:r>
          </w:p>
        </w:tc>
      </w:tr>
      <w:tr w:rsidR="00926D90" w:rsidRPr="00926D90" w:rsidTr="00926D90">
        <w:trPr>
          <w:trHeight w:val="859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Самостоятельная  деятельность, подготовка к прогулке, прогулка, уход детей домой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17.05 - 19.00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17.15 - 19.00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D90" w:rsidRPr="00926D90" w:rsidRDefault="00926D90" w:rsidP="00926D90">
            <w:pPr>
              <w:pStyle w:val="ab"/>
              <w:ind w:right="-57" w:firstLine="20"/>
              <w:contextualSpacing/>
            </w:pPr>
            <w:r w:rsidRPr="00926D90">
              <w:rPr>
                <w:sz w:val="22"/>
                <w:szCs w:val="22"/>
              </w:rPr>
              <w:t>17.05 - 19.00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D90" w:rsidRPr="00926D90" w:rsidRDefault="00926D90" w:rsidP="00926D90">
            <w:pPr>
              <w:pStyle w:val="ab"/>
              <w:ind w:right="-57"/>
              <w:contextualSpacing/>
            </w:pPr>
            <w:r w:rsidRPr="00926D90">
              <w:rPr>
                <w:sz w:val="22"/>
                <w:szCs w:val="22"/>
              </w:rPr>
              <w:t>17.10 - 19.00</w:t>
            </w:r>
          </w:p>
        </w:tc>
      </w:tr>
    </w:tbl>
    <w:p w:rsidR="00275A95" w:rsidRDefault="00275A95" w:rsidP="00C93AF6">
      <w:pPr>
        <w:spacing w:before="100" w:beforeAutospacing="1" w:after="100" w:afterAutospacing="1"/>
        <w:jc w:val="both"/>
        <w:rPr>
          <w:rFonts w:eastAsia="Times New Roman"/>
          <w:color w:val="000000"/>
          <w:lang w:eastAsia="ar-SA"/>
        </w:rPr>
      </w:pPr>
    </w:p>
    <w:p w:rsidR="00C93AF6" w:rsidRDefault="00166856" w:rsidP="00C93AF6">
      <w:pPr>
        <w:spacing w:before="100" w:beforeAutospacing="1" w:after="100" w:afterAutospacing="1"/>
        <w:ind w:firstLine="567"/>
        <w:jc w:val="both"/>
        <w:rPr>
          <w:lang w:eastAsia="ru-RU"/>
        </w:rPr>
      </w:pPr>
      <w:r>
        <w:rPr>
          <w:lang w:eastAsia="ru-RU"/>
        </w:rPr>
        <w:t xml:space="preserve"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</w:t>
      </w:r>
      <w:r w:rsidR="00344CFC">
        <w:rPr>
          <w:lang w:eastAsia="ru-RU"/>
        </w:rPr>
        <w:t xml:space="preserve">2.4.1.3049-13. </w:t>
      </w:r>
    </w:p>
    <w:p w:rsidR="00C93AF6" w:rsidRDefault="00166856" w:rsidP="00C93AF6">
      <w:pPr>
        <w:spacing w:before="100" w:beforeAutospacing="1" w:after="100" w:afterAutospacing="1"/>
        <w:ind w:firstLine="567"/>
        <w:jc w:val="both"/>
        <w:rPr>
          <w:lang w:eastAsia="ru-RU"/>
        </w:rPr>
      </w:pPr>
      <w:r>
        <w:rPr>
          <w:lang w:eastAsia="ru-RU"/>
        </w:rPr>
        <w:t xml:space="preserve">Для детей раннего возраста от 1,5 до 3 лет длительность  образовательной деятельности не превышает 10 мин.  Для детей от 3 до 4-х лет – не более 15 минут, для детей от 4-х до 5-ти лет -  не более 20 минут, для детей от 5 до 6-ти лет – не более 20 минут и 25 минут, а для детей от 6-ти до 7-ми лет -  не более 30 минут.  Организуются перерывы между периодами </w:t>
      </w:r>
      <w:r w:rsidR="00EC44C8">
        <w:rPr>
          <w:lang w:eastAsia="ru-RU"/>
        </w:rPr>
        <w:t xml:space="preserve">организованной </w:t>
      </w:r>
      <w:r>
        <w:rPr>
          <w:lang w:eastAsia="ru-RU"/>
        </w:rPr>
        <w:t xml:space="preserve"> образовательной деятельности - не менее 10 минут. В середине образовательной деятельности статического характера проводятся физкультурные минутки.</w:t>
      </w:r>
    </w:p>
    <w:p w:rsidR="00166856" w:rsidRPr="00C93AF6" w:rsidRDefault="00166856" w:rsidP="00C93AF6">
      <w:pPr>
        <w:spacing w:before="100" w:beforeAutospacing="1" w:after="100" w:afterAutospacing="1"/>
        <w:ind w:firstLine="567"/>
        <w:jc w:val="both"/>
        <w:rPr>
          <w:lang w:eastAsia="ru-RU"/>
        </w:rPr>
      </w:pPr>
      <w:r w:rsidRPr="00962696">
        <w:rPr>
          <w:rFonts w:eastAsiaTheme="minorHAnsi"/>
          <w:b/>
          <w:bCs/>
          <w:lang w:eastAsia="en-US"/>
        </w:rPr>
        <w:t xml:space="preserve">Вывод: </w:t>
      </w:r>
      <w:r w:rsidRPr="00962696">
        <w:rPr>
          <w:rFonts w:eastAsiaTheme="minorHAnsi"/>
          <w:lang w:eastAsia="en-US"/>
        </w:rPr>
        <w:t>Организация образовательного процесса строится с учетом требований ФГОС</w:t>
      </w:r>
      <w:r w:rsidR="00BD06C8">
        <w:rPr>
          <w:rFonts w:eastAsiaTheme="minorHAnsi"/>
          <w:lang w:eastAsia="en-US"/>
        </w:rPr>
        <w:t xml:space="preserve"> </w:t>
      </w:r>
      <w:r w:rsidR="00547856">
        <w:rPr>
          <w:rFonts w:eastAsiaTheme="minorHAnsi"/>
          <w:lang w:eastAsia="en-US"/>
        </w:rPr>
        <w:t>ДО и СанПиН 2.4.1.3049–</w:t>
      </w:r>
      <w:r w:rsidRPr="00962696">
        <w:rPr>
          <w:rFonts w:eastAsiaTheme="minorHAnsi"/>
          <w:lang w:eastAsia="en-US"/>
        </w:rPr>
        <w:t>13. Характерными особе</w:t>
      </w:r>
      <w:r>
        <w:rPr>
          <w:rFonts w:eastAsiaTheme="minorHAnsi"/>
          <w:lang w:eastAsia="en-US"/>
        </w:rPr>
        <w:t xml:space="preserve">нностями являются использование </w:t>
      </w:r>
      <w:r w:rsidRPr="00962696">
        <w:rPr>
          <w:rFonts w:eastAsiaTheme="minorHAnsi"/>
          <w:lang w:eastAsia="en-US"/>
        </w:rPr>
        <w:t>разнообразных форм организации образовательного</w:t>
      </w:r>
      <w:r>
        <w:rPr>
          <w:rFonts w:eastAsiaTheme="minorHAnsi"/>
          <w:lang w:eastAsia="en-US"/>
        </w:rPr>
        <w:t xml:space="preserve"> процесса, создание условий для </w:t>
      </w:r>
      <w:r w:rsidRPr="00962696">
        <w:rPr>
          <w:rFonts w:eastAsiaTheme="minorHAnsi"/>
          <w:lang w:eastAsia="en-US"/>
        </w:rPr>
        <w:t>индивидуальной работы с детьми. Для организации сам</w:t>
      </w:r>
      <w:r>
        <w:rPr>
          <w:rFonts w:eastAsiaTheme="minorHAnsi"/>
          <w:lang w:eastAsia="en-US"/>
        </w:rPr>
        <w:t xml:space="preserve">остоятельной деятельности детей </w:t>
      </w:r>
      <w:r w:rsidRPr="00962696">
        <w:rPr>
          <w:rFonts w:eastAsiaTheme="minorHAnsi"/>
          <w:lang w:eastAsia="en-US"/>
        </w:rPr>
        <w:t>предоставлен достаточный объем времени в режиме дня.</w:t>
      </w:r>
    </w:p>
    <w:p w:rsidR="00166856" w:rsidRPr="00962696" w:rsidRDefault="00166856" w:rsidP="005450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1361DA" w:rsidRDefault="001361DA" w:rsidP="0054502B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8E21AD">
        <w:rPr>
          <w:rFonts w:eastAsia="Times New Roman"/>
          <w:b/>
          <w:lang w:eastAsia="ru-RU"/>
        </w:rPr>
        <w:t>6.Оценка качества кадрового обеспечения.</w:t>
      </w:r>
    </w:p>
    <w:p w:rsidR="00BD06C8" w:rsidRPr="008E21AD" w:rsidRDefault="00BD06C8" w:rsidP="0054502B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547856" w:rsidRPr="00547856" w:rsidRDefault="00547856" w:rsidP="00BD06C8">
      <w:pPr>
        <w:pStyle w:val="a5"/>
        <w:ind w:firstLine="567"/>
        <w:jc w:val="both"/>
        <w:rPr>
          <w:szCs w:val="24"/>
        </w:rPr>
      </w:pPr>
      <w:r w:rsidRPr="00547856">
        <w:rPr>
          <w:szCs w:val="24"/>
        </w:rPr>
        <w:t>Кадровый потенциал дошкольного образовательного учреждения имеет большое значение в обеспечении качества</w:t>
      </w:r>
      <w:r w:rsidR="00B84A46">
        <w:rPr>
          <w:szCs w:val="24"/>
        </w:rPr>
        <w:t xml:space="preserve"> </w:t>
      </w:r>
      <w:r w:rsidRPr="00547856">
        <w:rPr>
          <w:szCs w:val="24"/>
        </w:rPr>
        <w:t>образовательной дея</w:t>
      </w:r>
      <w:r w:rsidR="00B84A46">
        <w:rPr>
          <w:szCs w:val="24"/>
        </w:rPr>
        <w:t>тельности. По состоянию на 01.09</w:t>
      </w:r>
      <w:r w:rsidRPr="00547856">
        <w:rPr>
          <w:szCs w:val="24"/>
        </w:rPr>
        <w:t>. 201</w:t>
      </w:r>
      <w:r w:rsidR="004823D8">
        <w:rPr>
          <w:szCs w:val="24"/>
        </w:rPr>
        <w:t>7</w:t>
      </w:r>
      <w:r w:rsidRPr="00547856">
        <w:rPr>
          <w:szCs w:val="24"/>
        </w:rPr>
        <w:t xml:space="preserve"> все возрастные группы укомплектованы педагогическими кадрами на 100%. </w:t>
      </w:r>
    </w:p>
    <w:p w:rsidR="00547856" w:rsidRPr="00D00DD5" w:rsidRDefault="004823D8" w:rsidP="00BD06C8">
      <w:pPr>
        <w:pStyle w:val="a5"/>
        <w:ind w:right="-285" w:firstLine="567"/>
        <w:jc w:val="both"/>
        <w:rPr>
          <w:b/>
          <w:color w:val="00B0F0"/>
          <w:szCs w:val="24"/>
        </w:rPr>
      </w:pPr>
      <w:r>
        <w:rPr>
          <w:bCs/>
          <w:szCs w:val="24"/>
          <w:lang w:eastAsia="ru-RU"/>
        </w:rPr>
        <w:t>Под руководством заведующего</w:t>
      </w:r>
      <w:r w:rsidR="00547856" w:rsidRPr="00547856">
        <w:rPr>
          <w:bCs/>
          <w:szCs w:val="24"/>
          <w:lang w:eastAsia="ru-RU"/>
        </w:rPr>
        <w:t xml:space="preserve"> в ДОУ </w:t>
      </w:r>
      <w:r>
        <w:rPr>
          <w:bCs/>
          <w:szCs w:val="24"/>
          <w:lang w:eastAsia="ru-RU"/>
        </w:rPr>
        <w:t>работает 18</w:t>
      </w:r>
      <w:r w:rsidR="00547856" w:rsidRPr="00FE1B86">
        <w:rPr>
          <w:bCs/>
          <w:szCs w:val="24"/>
          <w:lang w:eastAsia="ru-RU"/>
        </w:rPr>
        <w:t xml:space="preserve"> педагогов:</w:t>
      </w:r>
    </w:p>
    <w:p w:rsidR="00547856" w:rsidRPr="00547856" w:rsidRDefault="00D00DD5" w:rsidP="00BD06C8">
      <w:pPr>
        <w:pStyle w:val="a5"/>
        <w:numPr>
          <w:ilvl w:val="0"/>
          <w:numId w:val="15"/>
        </w:numPr>
        <w:suppressAutoHyphens w:val="0"/>
        <w:ind w:left="0" w:right="-285"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Старший воспитатель – </w:t>
      </w:r>
      <w:r w:rsidR="00C93AF6">
        <w:rPr>
          <w:szCs w:val="24"/>
          <w:lang w:eastAsia="ru-RU"/>
        </w:rPr>
        <w:t>1 человек</w:t>
      </w:r>
      <w:r w:rsidR="00547856" w:rsidRPr="00547856">
        <w:rPr>
          <w:szCs w:val="24"/>
          <w:lang w:eastAsia="ru-RU"/>
        </w:rPr>
        <w:t>;</w:t>
      </w:r>
    </w:p>
    <w:p w:rsidR="00547856" w:rsidRPr="00547856" w:rsidRDefault="00D00DD5" w:rsidP="00BD06C8">
      <w:pPr>
        <w:pStyle w:val="a5"/>
        <w:numPr>
          <w:ilvl w:val="0"/>
          <w:numId w:val="15"/>
        </w:numPr>
        <w:suppressAutoHyphens w:val="0"/>
        <w:ind w:left="0" w:right="-285"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Педагог-психолог– 1человек</w:t>
      </w:r>
      <w:r w:rsidR="00547856" w:rsidRPr="00547856">
        <w:rPr>
          <w:szCs w:val="24"/>
          <w:lang w:eastAsia="ru-RU"/>
        </w:rPr>
        <w:t>;</w:t>
      </w:r>
    </w:p>
    <w:p w:rsidR="00547856" w:rsidRPr="00547856" w:rsidRDefault="004823D8" w:rsidP="00BD06C8">
      <w:pPr>
        <w:pStyle w:val="a5"/>
        <w:numPr>
          <w:ilvl w:val="0"/>
          <w:numId w:val="15"/>
        </w:numPr>
        <w:suppressAutoHyphens w:val="0"/>
        <w:ind w:left="0" w:right="-285"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Учитель-логопед –2</w:t>
      </w:r>
      <w:r w:rsidR="00547856" w:rsidRPr="00547856">
        <w:rPr>
          <w:szCs w:val="24"/>
          <w:lang w:eastAsia="ru-RU"/>
        </w:rPr>
        <w:t xml:space="preserve"> человек</w:t>
      </w:r>
      <w:r>
        <w:rPr>
          <w:szCs w:val="24"/>
          <w:lang w:eastAsia="ru-RU"/>
        </w:rPr>
        <w:t>а</w:t>
      </w:r>
      <w:r w:rsidR="00547856" w:rsidRPr="00547856">
        <w:rPr>
          <w:szCs w:val="24"/>
          <w:lang w:eastAsia="ru-RU"/>
        </w:rPr>
        <w:t>;</w:t>
      </w:r>
    </w:p>
    <w:p w:rsidR="00547856" w:rsidRPr="00547856" w:rsidRDefault="00547856" w:rsidP="00BD06C8">
      <w:pPr>
        <w:pStyle w:val="a5"/>
        <w:numPr>
          <w:ilvl w:val="0"/>
          <w:numId w:val="15"/>
        </w:numPr>
        <w:suppressAutoHyphens w:val="0"/>
        <w:ind w:left="0" w:right="-285" w:firstLine="567"/>
        <w:jc w:val="both"/>
        <w:rPr>
          <w:szCs w:val="24"/>
          <w:lang w:eastAsia="ru-RU"/>
        </w:rPr>
      </w:pPr>
      <w:r w:rsidRPr="00547856">
        <w:rPr>
          <w:szCs w:val="24"/>
          <w:lang w:eastAsia="ru-RU"/>
        </w:rPr>
        <w:t>Музыкальный руководитель – 2 человека;</w:t>
      </w:r>
    </w:p>
    <w:p w:rsidR="00547856" w:rsidRPr="00547856" w:rsidRDefault="00547856" w:rsidP="00BD06C8">
      <w:pPr>
        <w:pStyle w:val="a5"/>
        <w:numPr>
          <w:ilvl w:val="0"/>
          <w:numId w:val="15"/>
        </w:numPr>
        <w:suppressAutoHyphens w:val="0"/>
        <w:ind w:left="0" w:right="-285" w:firstLine="567"/>
        <w:jc w:val="both"/>
        <w:rPr>
          <w:szCs w:val="24"/>
          <w:lang w:eastAsia="ru-RU"/>
        </w:rPr>
      </w:pPr>
      <w:r w:rsidRPr="00547856">
        <w:rPr>
          <w:szCs w:val="24"/>
          <w:lang w:eastAsia="ru-RU"/>
        </w:rPr>
        <w:t>Инструктор по</w:t>
      </w:r>
      <w:r w:rsidR="00D00DD5">
        <w:rPr>
          <w:szCs w:val="24"/>
          <w:lang w:eastAsia="ru-RU"/>
        </w:rPr>
        <w:t xml:space="preserve"> физической культуре – 1человек</w:t>
      </w:r>
      <w:r w:rsidRPr="00547856">
        <w:rPr>
          <w:szCs w:val="24"/>
          <w:lang w:eastAsia="ru-RU"/>
        </w:rPr>
        <w:t>;</w:t>
      </w:r>
    </w:p>
    <w:p w:rsidR="00547856" w:rsidRPr="00547856" w:rsidRDefault="004823D8" w:rsidP="00BD06C8">
      <w:pPr>
        <w:pStyle w:val="a5"/>
        <w:numPr>
          <w:ilvl w:val="0"/>
          <w:numId w:val="15"/>
        </w:numPr>
        <w:suppressAutoHyphens w:val="0"/>
        <w:ind w:left="0" w:right="-285"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Воспитатели – 10</w:t>
      </w:r>
      <w:r w:rsidR="00547856" w:rsidRPr="00547856">
        <w:rPr>
          <w:szCs w:val="24"/>
          <w:lang w:eastAsia="ru-RU"/>
        </w:rPr>
        <w:t xml:space="preserve"> человек.</w:t>
      </w:r>
    </w:p>
    <w:p w:rsidR="00E157ED" w:rsidRPr="00547856" w:rsidRDefault="00E157ED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Default="00547856" w:rsidP="008A6F44">
      <w:pPr>
        <w:pStyle w:val="a5"/>
        <w:jc w:val="center"/>
        <w:rPr>
          <w:b/>
          <w:szCs w:val="24"/>
          <w:lang w:eastAsia="ru-RU"/>
        </w:rPr>
      </w:pPr>
      <w:r w:rsidRPr="00547856">
        <w:rPr>
          <w:b/>
          <w:szCs w:val="24"/>
          <w:lang w:eastAsia="ru-RU"/>
        </w:rPr>
        <w:t>Образовательный уро</w:t>
      </w:r>
      <w:r w:rsidR="008A6F44">
        <w:rPr>
          <w:b/>
          <w:szCs w:val="24"/>
          <w:lang w:eastAsia="ru-RU"/>
        </w:rPr>
        <w:t>вень педагогических работников</w:t>
      </w:r>
    </w:p>
    <w:p w:rsidR="00706D18" w:rsidRPr="00547856" w:rsidRDefault="00706D18" w:rsidP="0054502B">
      <w:pPr>
        <w:pStyle w:val="a5"/>
        <w:jc w:val="both"/>
        <w:rPr>
          <w:b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052"/>
      </w:tblGrid>
      <w:tr w:rsidR="00547856" w:rsidRPr="00547856" w:rsidTr="00547856">
        <w:trPr>
          <w:jc w:val="center"/>
        </w:trPr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547856" w:rsidRPr="004823D8" w:rsidRDefault="00547856" w:rsidP="004823D8">
            <w:pPr>
              <w:pStyle w:val="a5"/>
              <w:spacing w:before="100" w:beforeAutospacing="1" w:after="142" w:line="288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4823D8">
              <w:rPr>
                <w:b/>
                <w:color w:val="000000"/>
                <w:szCs w:val="24"/>
                <w:lang w:eastAsia="ru-RU"/>
              </w:rPr>
              <w:t>Образование</w:t>
            </w:r>
          </w:p>
        </w:tc>
        <w:tc>
          <w:tcPr>
            <w:tcW w:w="3052" w:type="dxa"/>
            <w:tcBorders>
              <w:bottom w:val="single" w:sz="12" w:space="0" w:color="auto"/>
            </w:tcBorders>
            <w:vAlign w:val="center"/>
          </w:tcPr>
          <w:p w:rsidR="00547856" w:rsidRPr="004823D8" w:rsidRDefault="00C93AF6" w:rsidP="004823D8">
            <w:pPr>
              <w:pStyle w:val="a5"/>
              <w:spacing w:before="100" w:beforeAutospacing="1" w:after="142" w:line="288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4823D8">
              <w:rPr>
                <w:b/>
                <w:color w:val="000000"/>
                <w:szCs w:val="24"/>
                <w:lang w:eastAsia="ru-RU"/>
              </w:rPr>
              <w:t>2017</w:t>
            </w:r>
          </w:p>
        </w:tc>
      </w:tr>
      <w:tr w:rsidR="00547856" w:rsidRPr="00547856" w:rsidTr="00547856">
        <w:trPr>
          <w:jc w:val="center"/>
        </w:trPr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lastRenderedPageBreak/>
              <w:t>Высшее профессиональное</w:t>
            </w:r>
          </w:p>
        </w:tc>
        <w:tc>
          <w:tcPr>
            <w:tcW w:w="3052" w:type="dxa"/>
            <w:tcBorders>
              <w:top w:val="single" w:sz="12" w:space="0" w:color="auto"/>
            </w:tcBorders>
            <w:vAlign w:val="center"/>
          </w:tcPr>
          <w:p w:rsidR="00547856" w:rsidRPr="009A4DDA" w:rsidRDefault="00547856" w:rsidP="0054502B">
            <w:pPr>
              <w:pStyle w:val="ac"/>
              <w:spacing w:before="100" w:beforeAutospacing="1" w:after="142" w:line="288" w:lineRule="auto"/>
              <w:jc w:val="both"/>
              <w:rPr>
                <w:b/>
              </w:rPr>
            </w:pPr>
            <w:r w:rsidRPr="009A4DDA">
              <w:rPr>
                <w:b/>
              </w:rPr>
              <w:t>9 (53%)</w:t>
            </w:r>
          </w:p>
        </w:tc>
      </w:tr>
      <w:tr w:rsidR="00547856" w:rsidRPr="00547856" w:rsidTr="00547856">
        <w:trPr>
          <w:trHeight w:val="595"/>
          <w:jc w:val="center"/>
        </w:trPr>
        <w:tc>
          <w:tcPr>
            <w:tcW w:w="4678" w:type="dxa"/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052" w:type="dxa"/>
            <w:vAlign w:val="center"/>
          </w:tcPr>
          <w:p w:rsidR="00547856" w:rsidRPr="009A4DDA" w:rsidRDefault="00547856" w:rsidP="0054502B">
            <w:pPr>
              <w:pStyle w:val="ac"/>
              <w:spacing w:before="100" w:beforeAutospacing="1" w:after="142" w:line="288" w:lineRule="auto"/>
              <w:jc w:val="both"/>
              <w:rPr>
                <w:b/>
              </w:rPr>
            </w:pPr>
            <w:r w:rsidRPr="009A4DDA">
              <w:rPr>
                <w:b/>
              </w:rPr>
              <w:t>6 (35%)</w:t>
            </w:r>
          </w:p>
        </w:tc>
      </w:tr>
      <w:tr w:rsidR="00547856" w:rsidRPr="00547856" w:rsidTr="00547856">
        <w:trPr>
          <w:jc w:val="center"/>
        </w:trPr>
        <w:tc>
          <w:tcPr>
            <w:tcW w:w="4678" w:type="dxa"/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3052" w:type="dxa"/>
            <w:vAlign w:val="center"/>
          </w:tcPr>
          <w:p w:rsidR="00547856" w:rsidRPr="009A4DDA" w:rsidRDefault="00547856" w:rsidP="0054502B">
            <w:pPr>
              <w:pStyle w:val="ac"/>
              <w:spacing w:before="100" w:beforeAutospacing="1" w:after="142" w:line="288" w:lineRule="auto"/>
              <w:jc w:val="both"/>
              <w:rPr>
                <w:b/>
              </w:rPr>
            </w:pPr>
            <w:r w:rsidRPr="009A4DDA">
              <w:rPr>
                <w:b/>
              </w:rPr>
              <w:t>2 (12%)</w:t>
            </w:r>
          </w:p>
        </w:tc>
      </w:tr>
    </w:tbl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  <w:r w:rsidRPr="00547856">
        <w:rPr>
          <w:b/>
          <w:i/>
          <w:noProof/>
          <w:szCs w:val="24"/>
          <w:lang w:eastAsia="ru-RU"/>
        </w:rPr>
        <w:drawing>
          <wp:inline distT="0" distB="0" distL="0" distR="0">
            <wp:extent cx="5791200" cy="182118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Default="00547856" w:rsidP="008A6F44">
      <w:pPr>
        <w:pStyle w:val="a5"/>
        <w:jc w:val="center"/>
        <w:rPr>
          <w:b/>
          <w:szCs w:val="24"/>
          <w:lang w:eastAsia="ru-RU"/>
        </w:rPr>
      </w:pPr>
      <w:r w:rsidRPr="00547856">
        <w:rPr>
          <w:b/>
          <w:szCs w:val="24"/>
          <w:lang w:eastAsia="ru-RU"/>
        </w:rPr>
        <w:t>Квалификационный ур</w:t>
      </w:r>
      <w:r w:rsidR="008A6F44">
        <w:rPr>
          <w:b/>
          <w:szCs w:val="24"/>
          <w:lang w:eastAsia="ru-RU"/>
        </w:rPr>
        <w:t>овень педагогических работников</w:t>
      </w:r>
    </w:p>
    <w:p w:rsidR="00110EFC" w:rsidRPr="00547856" w:rsidRDefault="00110EFC" w:rsidP="0054502B">
      <w:pPr>
        <w:pStyle w:val="a5"/>
        <w:jc w:val="both"/>
        <w:rPr>
          <w:b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2410"/>
      </w:tblGrid>
      <w:tr w:rsidR="00547856" w:rsidRPr="00547856" w:rsidTr="00547856">
        <w:tc>
          <w:tcPr>
            <w:tcW w:w="5104" w:type="dxa"/>
            <w:tcBorders>
              <w:bottom w:val="single" w:sz="12" w:space="0" w:color="auto"/>
            </w:tcBorders>
            <w:vAlign w:val="center"/>
          </w:tcPr>
          <w:p w:rsidR="00547856" w:rsidRPr="004823D8" w:rsidRDefault="00547856" w:rsidP="004823D8">
            <w:pPr>
              <w:pStyle w:val="a5"/>
              <w:spacing w:before="100" w:beforeAutospacing="1" w:after="142" w:line="288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4823D8">
              <w:rPr>
                <w:b/>
                <w:color w:val="000000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47856" w:rsidRPr="004823D8" w:rsidRDefault="004823D8" w:rsidP="004823D8">
            <w:pPr>
              <w:pStyle w:val="a5"/>
              <w:spacing w:before="100" w:beforeAutospacing="1" w:after="142" w:line="288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4823D8">
              <w:rPr>
                <w:b/>
                <w:color w:val="000000"/>
                <w:szCs w:val="24"/>
                <w:lang w:eastAsia="ru-RU"/>
              </w:rPr>
              <w:t>2017 год</w:t>
            </w:r>
          </w:p>
        </w:tc>
      </w:tr>
      <w:tr w:rsidR="00547856" w:rsidRPr="00547856" w:rsidTr="00547856">
        <w:tc>
          <w:tcPr>
            <w:tcW w:w="5104" w:type="dxa"/>
            <w:tcBorders>
              <w:top w:val="single" w:sz="12" w:space="0" w:color="auto"/>
            </w:tcBorders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t>Высшая кв. категория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547856" w:rsidRPr="004823D8" w:rsidRDefault="004823D8" w:rsidP="004823D8">
            <w:pPr>
              <w:pStyle w:val="a5"/>
              <w:spacing w:before="100" w:beforeAutospacing="1" w:after="142" w:line="288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547856" w:rsidRPr="004823D8">
              <w:rPr>
                <w:szCs w:val="24"/>
                <w:lang w:eastAsia="ru-RU"/>
              </w:rPr>
              <w:t xml:space="preserve"> (</w:t>
            </w:r>
            <w:r w:rsidR="00B36090">
              <w:rPr>
                <w:szCs w:val="24"/>
                <w:lang w:eastAsia="ru-RU"/>
              </w:rPr>
              <w:t xml:space="preserve">11 </w:t>
            </w:r>
            <w:r w:rsidR="00547856" w:rsidRPr="004823D8">
              <w:rPr>
                <w:szCs w:val="24"/>
                <w:lang w:eastAsia="ru-RU"/>
              </w:rPr>
              <w:t>%)</w:t>
            </w:r>
          </w:p>
        </w:tc>
      </w:tr>
      <w:tr w:rsidR="00547856" w:rsidRPr="00547856" w:rsidTr="00547856">
        <w:tc>
          <w:tcPr>
            <w:tcW w:w="5104" w:type="dxa"/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t>Первая кв. категория</w:t>
            </w:r>
          </w:p>
        </w:tc>
        <w:tc>
          <w:tcPr>
            <w:tcW w:w="2410" w:type="dxa"/>
            <w:vAlign w:val="center"/>
          </w:tcPr>
          <w:p w:rsidR="00547856" w:rsidRPr="004823D8" w:rsidRDefault="004823D8" w:rsidP="004823D8">
            <w:pPr>
              <w:pStyle w:val="a5"/>
              <w:spacing w:before="100" w:beforeAutospacing="1" w:after="142" w:line="288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 (</w:t>
            </w:r>
            <w:r w:rsidR="00B36090">
              <w:rPr>
                <w:szCs w:val="24"/>
                <w:lang w:eastAsia="ru-RU"/>
              </w:rPr>
              <w:t xml:space="preserve">61 </w:t>
            </w:r>
            <w:r w:rsidR="00547856" w:rsidRPr="004823D8">
              <w:rPr>
                <w:szCs w:val="24"/>
                <w:lang w:eastAsia="ru-RU"/>
              </w:rPr>
              <w:t>%)</w:t>
            </w:r>
          </w:p>
        </w:tc>
      </w:tr>
      <w:tr w:rsidR="00547856" w:rsidRPr="00547856" w:rsidTr="00547856">
        <w:tc>
          <w:tcPr>
            <w:tcW w:w="5104" w:type="dxa"/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410" w:type="dxa"/>
            <w:vAlign w:val="center"/>
          </w:tcPr>
          <w:p w:rsidR="00547856" w:rsidRPr="004823D8" w:rsidRDefault="004823D8" w:rsidP="004823D8">
            <w:pPr>
              <w:pStyle w:val="a5"/>
              <w:spacing w:before="100" w:beforeAutospacing="1" w:after="142" w:line="288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B36090">
              <w:rPr>
                <w:szCs w:val="24"/>
                <w:lang w:eastAsia="ru-RU"/>
              </w:rPr>
              <w:t xml:space="preserve"> (16%)</w:t>
            </w:r>
          </w:p>
        </w:tc>
      </w:tr>
      <w:tr w:rsidR="00547856" w:rsidRPr="00547856" w:rsidTr="00547856">
        <w:tc>
          <w:tcPr>
            <w:tcW w:w="5104" w:type="dxa"/>
            <w:vAlign w:val="center"/>
          </w:tcPr>
          <w:p w:rsidR="00547856" w:rsidRPr="00547856" w:rsidRDefault="00547856" w:rsidP="0054502B">
            <w:pPr>
              <w:pStyle w:val="a5"/>
              <w:spacing w:before="100" w:beforeAutospacing="1" w:after="142" w:line="288" w:lineRule="auto"/>
              <w:jc w:val="both"/>
              <w:rPr>
                <w:color w:val="000000"/>
                <w:szCs w:val="24"/>
                <w:lang w:eastAsia="ru-RU"/>
              </w:rPr>
            </w:pPr>
            <w:r w:rsidRPr="00547856">
              <w:rPr>
                <w:color w:val="000000"/>
                <w:szCs w:val="24"/>
                <w:lang w:eastAsia="ru-RU"/>
              </w:rPr>
              <w:t>Не аттестованы</w:t>
            </w:r>
          </w:p>
        </w:tc>
        <w:tc>
          <w:tcPr>
            <w:tcW w:w="2410" w:type="dxa"/>
            <w:vAlign w:val="center"/>
          </w:tcPr>
          <w:p w:rsidR="00547856" w:rsidRPr="004823D8" w:rsidRDefault="004823D8" w:rsidP="004823D8">
            <w:pPr>
              <w:pStyle w:val="a5"/>
              <w:spacing w:before="100" w:beforeAutospacing="1" w:after="142" w:line="288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(</w:t>
            </w:r>
            <w:r w:rsidR="00B36090">
              <w:rPr>
                <w:szCs w:val="24"/>
                <w:lang w:eastAsia="ru-RU"/>
              </w:rPr>
              <w:t xml:space="preserve">11 </w:t>
            </w:r>
            <w:r w:rsidR="00547856" w:rsidRPr="004823D8">
              <w:rPr>
                <w:szCs w:val="24"/>
                <w:lang w:eastAsia="ru-RU"/>
              </w:rPr>
              <w:t>%)</w:t>
            </w:r>
          </w:p>
        </w:tc>
      </w:tr>
    </w:tbl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5"/>
        <w:jc w:val="both"/>
        <w:rPr>
          <w:b/>
          <w:i/>
          <w:szCs w:val="24"/>
          <w:lang w:eastAsia="ru-RU"/>
        </w:rPr>
      </w:pPr>
    </w:p>
    <w:p w:rsidR="00547856" w:rsidRPr="00547856" w:rsidRDefault="00547856" w:rsidP="0054502B">
      <w:pPr>
        <w:pStyle w:val="ab"/>
        <w:jc w:val="both"/>
        <w:rPr>
          <w:b/>
          <w:i/>
        </w:rPr>
      </w:pPr>
    </w:p>
    <w:p w:rsidR="00C71342" w:rsidRPr="00291A6B" w:rsidRDefault="00B36090" w:rsidP="0054502B">
      <w:pPr>
        <w:pStyle w:val="a5"/>
        <w:jc w:val="both"/>
        <w:rPr>
          <w:b/>
          <w:i/>
          <w:szCs w:val="24"/>
          <w:lang w:eastAsia="ru-RU"/>
        </w:rPr>
      </w:pPr>
      <w:r>
        <w:rPr>
          <w:b/>
          <w:i/>
          <w:noProof/>
          <w:szCs w:val="24"/>
          <w:lang w:eastAsia="ru-RU"/>
        </w:rPr>
        <w:br/>
      </w:r>
      <w:r w:rsidR="00547856" w:rsidRPr="00547856">
        <w:rPr>
          <w:b/>
          <w:i/>
          <w:noProof/>
          <w:szCs w:val="24"/>
          <w:lang w:eastAsia="ru-RU"/>
        </w:rPr>
        <w:drawing>
          <wp:inline distT="0" distB="0" distL="0" distR="0">
            <wp:extent cx="6505575" cy="2800350"/>
            <wp:effectExtent l="0" t="0" r="0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44E3" w:rsidRDefault="00DC44E3" w:rsidP="0054502B">
      <w:pPr>
        <w:pStyle w:val="a5"/>
        <w:jc w:val="both"/>
        <w:rPr>
          <w:b/>
          <w:szCs w:val="24"/>
          <w:lang w:eastAsia="ru-RU"/>
        </w:rPr>
      </w:pPr>
    </w:p>
    <w:p w:rsidR="00547856" w:rsidRDefault="00547856" w:rsidP="00DC44E3">
      <w:pPr>
        <w:pStyle w:val="a5"/>
        <w:jc w:val="center"/>
        <w:rPr>
          <w:b/>
          <w:szCs w:val="24"/>
          <w:lang w:eastAsia="ru-RU"/>
        </w:rPr>
      </w:pPr>
      <w:r w:rsidRPr="00547856">
        <w:rPr>
          <w:b/>
          <w:szCs w:val="24"/>
          <w:lang w:eastAsia="ru-RU"/>
        </w:rPr>
        <w:t>Возрастной состав педагогических работников.</w:t>
      </w:r>
    </w:p>
    <w:p w:rsidR="006C7756" w:rsidRDefault="006C7756" w:rsidP="0054502B">
      <w:pPr>
        <w:pStyle w:val="a5"/>
        <w:jc w:val="both"/>
        <w:rPr>
          <w:b/>
          <w:szCs w:val="24"/>
          <w:lang w:eastAsia="ru-RU"/>
        </w:rPr>
      </w:pPr>
    </w:p>
    <w:p w:rsidR="006C7756" w:rsidRPr="00547856" w:rsidRDefault="006C7756" w:rsidP="0054502B">
      <w:pPr>
        <w:pStyle w:val="a5"/>
        <w:jc w:val="both"/>
        <w:rPr>
          <w:b/>
          <w:szCs w:val="24"/>
          <w:lang w:eastAsia="ru-RU"/>
        </w:rPr>
      </w:pPr>
    </w:p>
    <w:tbl>
      <w:tblPr>
        <w:tblW w:w="0" w:type="auto"/>
        <w:jc w:val="center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5"/>
        <w:gridCol w:w="1896"/>
        <w:gridCol w:w="1896"/>
        <w:gridCol w:w="1896"/>
        <w:gridCol w:w="1896"/>
      </w:tblGrid>
      <w:tr w:rsidR="00547856" w:rsidRPr="00547856" w:rsidTr="00393229">
        <w:trPr>
          <w:trHeight w:val="542"/>
          <w:jc w:val="center"/>
        </w:trPr>
        <w:tc>
          <w:tcPr>
            <w:tcW w:w="18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856" w:rsidRPr="00291A6B" w:rsidRDefault="00547856" w:rsidP="00393229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20-25 лет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856" w:rsidRPr="00291A6B" w:rsidRDefault="00547856" w:rsidP="00393229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26-40 лет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856" w:rsidRPr="00291A6B" w:rsidRDefault="00547856" w:rsidP="00393229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41-50 лет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856" w:rsidRPr="00291A6B" w:rsidRDefault="00547856" w:rsidP="00393229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51-55 лет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856" w:rsidRPr="00291A6B" w:rsidRDefault="00547856" w:rsidP="00393229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56 лет и более</w:t>
            </w:r>
          </w:p>
        </w:tc>
      </w:tr>
      <w:tr w:rsidR="00547856" w:rsidRPr="009A4DDA" w:rsidTr="00393229">
        <w:trPr>
          <w:trHeight w:val="542"/>
          <w:jc w:val="center"/>
        </w:trPr>
        <w:tc>
          <w:tcPr>
            <w:tcW w:w="18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856" w:rsidRPr="009A4DDA" w:rsidRDefault="00547856" w:rsidP="00393229">
            <w:pPr>
              <w:pStyle w:val="a5"/>
              <w:jc w:val="center"/>
              <w:rPr>
                <w:szCs w:val="24"/>
                <w:lang w:eastAsia="ru-RU"/>
              </w:rPr>
            </w:pPr>
            <w:r w:rsidRPr="009A4DDA">
              <w:rPr>
                <w:szCs w:val="24"/>
                <w:lang w:eastAsia="ru-RU"/>
              </w:rPr>
              <w:t>1 (5%)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856" w:rsidRPr="009A4DDA" w:rsidRDefault="00547856" w:rsidP="00393229">
            <w:pPr>
              <w:pStyle w:val="a5"/>
              <w:jc w:val="center"/>
              <w:rPr>
                <w:szCs w:val="24"/>
                <w:lang w:eastAsia="ru-RU"/>
              </w:rPr>
            </w:pPr>
            <w:r w:rsidRPr="009A4DDA">
              <w:rPr>
                <w:szCs w:val="24"/>
                <w:lang w:eastAsia="ru-RU"/>
              </w:rPr>
              <w:t>7 (41%)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856" w:rsidRPr="009A4DDA" w:rsidRDefault="00547856" w:rsidP="00393229">
            <w:pPr>
              <w:pStyle w:val="a5"/>
              <w:jc w:val="center"/>
              <w:rPr>
                <w:szCs w:val="24"/>
                <w:lang w:eastAsia="ru-RU"/>
              </w:rPr>
            </w:pPr>
            <w:r w:rsidRPr="009A4DDA">
              <w:rPr>
                <w:szCs w:val="24"/>
                <w:lang w:eastAsia="ru-RU"/>
              </w:rPr>
              <w:t>3 (18%)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856" w:rsidRPr="009A4DDA" w:rsidRDefault="00547856" w:rsidP="00393229">
            <w:pPr>
              <w:pStyle w:val="a5"/>
              <w:jc w:val="center"/>
              <w:rPr>
                <w:szCs w:val="24"/>
                <w:lang w:eastAsia="ru-RU"/>
              </w:rPr>
            </w:pPr>
            <w:r w:rsidRPr="009A4DDA">
              <w:rPr>
                <w:szCs w:val="24"/>
                <w:lang w:eastAsia="ru-RU"/>
              </w:rPr>
              <w:t>3 (18%)</w:t>
            </w:r>
          </w:p>
        </w:tc>
        <w:tc>
          <w:tcPr>
            <w:tcW w:w="18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856" w:rsidRPr="009A4DDA" w:rsidRDefault="00547856" w:rsidP="00393229">
            <w:pPr>
              <w:pStyle w:val="a5"/>
              <w:jc w:val="center"/>
              <w:rPr>
                <w:szCs w:val="24"/>
                <w:lang w:eastAsia="ru-RU"/>
              </w:rPr>
            </w:pPr>
            <w:r w:rsidRPr="009A4DDA">
              <w:rPr>
                <w:szCs w:val="24"/>
                <w:lang w:eastAsia="ru-RU"/>
              </w:rPr>
              <w:t>3 (18%)</w:t>
            </w:r>
          </w:p>
        </w:tc>
      </w:tr>
    </w:tbl>
    <w:p w:rsidR="00547856" w:rsidRPr="009A4DDA" w:rsidRDefault="00547856" w:rsidP="0054502B">
      <w:pPr>
        <w:pStyle w:val="a5"/>
        <w:jc w:val="both"/>
        <w:rPr>
          <w:i/>
          <w:szCs w:val="24"/>
          <w:lang w:eastAsia="ru-RU"/>
        </w:rPr>
      </w:pPr>
    </w:p>
    <w:p w:rsidR="00547856" w:rsidRPr="009A4DDA" w:rsidRDefault="00547856" w:rsidP="0054502B">
      <w:pPr>
        <w:pStyle w:val="a5"/>
        <w:jc w:val="both"/>
        <w:rPr>
          <w:i/>
          <w:szCs w:val="24"/>
          <w:lang w:eastAsia="ru-RU"/>
        </w:rPr>
      </w:pPr>
    </w:p>
    <w:p w:rsidR="00547856" w:rsidRDefault="00F310FB" w:rsidP="00DC44E3">
      <w:pPr>
        <w:pStyle w:val="a5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Педагогический стаж работников</w:t>
      </w:r>
    </w:p>
    <w:p w:rsidR="00B36090" w:rsidRPr="00DC44E3" w:rsidRDefault="00B36090" w:rsidP="00DC44E3">
      <w:pPr>
        <w:pStyle w:val="a5"/>
        <w:jc w:val="center"/>
        <w:rPr>
          <w:b/>
          <w:szCs w:val="24"/>
          <w:lang w:eastAsia="ru-RU"/>
        </w:rPr>
      </w:pPr>
    </w:p>
    <w:tbl>
      <w:tblPr>
        <w:tblW w:w="0" w:type="auto"/>
        <w:jc w:val="center"/>
        <w:tblInd w:w="-1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7"/>
        <w:gridCol w:w="1908"/>
        <w:gridCol w:w="1908"/>
        <w:gridCol w:w="1908"/>
        <w:gridCol w:w="1908"/>
      </w:tblGrid>
      <w:tr w:rsidR="00F310FB" w:rsidRPr="009A4DDA" w:rsidTr="00393229">
        <w:trPr>
          <w:jc w:val="center"/>
        </w:trPr>
        <w:tc>
          <w:tcPr>
            <w:tcW w:w="1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10FB" w:rsidRPr="00291A6B" w:rsidRDefault="00F310FB" w:rsidP="00F310FB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0-5 лет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10FB" w:rsidRPr="00291A6B" w:rsidRDefault="00F310FB" w:rsidP="00F310FB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5-10 лет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10FB" w:rsidRPr="00291A6B" w:rsidRDefault="00F310FB" w:rsidP="00F310FB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10-15 лет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10FB" w:rsidRPr="00291A6B" w:rsidRDefault="00F310FB" w:rsidP="00F310FB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15-20 лет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10FB" w:rsidRPr="00291A6B" w:rsidRDefault="00F310FB" w:rsidP="00F310FB">
            <w:pPr>
              <w:pStyle w:val="a5"/>
              <w:jc w:val="center"/>
              <w:rPr>
                <w:b/>
                <w:i/>
                <w:szCs w:val="24"/>
                <w:lang w:eastAsia="ru-RU"/>
              </w:rPr>
            </w:pPr>
            <w:r w:rsidRPr="00291A6B">
              <w:rPr>
                <w:b/>
                <w:i/>
                <w:szCs w:val="24"/>
                <w:lang w:eastAsia="ru-RU"/>
              </w:rPr>
              <w:t>20 и более</w:t>
            </w:r>
          </w:p>
        </w:tc>
      </w:tr>
      <w:tr w:rsidR="00F310FB" w:rsidRPr="009A4DDA" w:rsidTr="00393229">
        <w:trPr>
          <w:trHeight w:val="382"/>
          <w:jc w:val="center"/>
        </w:trPr>
        <w:tc>
          <w:tcPr>
            <w:tcW w:w="1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10FB" w:rsidRPr="009A4DDA" w:rsidRDefault="00F310FB" w:rsidP="00F310FB">
            <w:pPr>
              <w:pStyle w:val="a5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  <w:r w:rsidRPr="009A4DDA">
              <w:rPr>
                <w:szCs w:val="24"/>
                <w:lang w:eastAsia="ru-RU"/>
              </w:rPr>
              <w:t xml:space="preserve"> (</w:t>
            </w:r>
            <w:r>
              <w:rPr>
                <w:szCs w:val="24"/>
                <w:lang w:eastAsia="ru-RU"/>
              </w:rPr>
              <w:t xml:space="preserve">22 </w:t>
            </w:r>
            <w:r w:rsidRPr="009A4DDA">
              <w:rPr>
                <w:szCs w:val="24"/>
                <w:lang w:eastAsia="ru-RU"/>
              </w:rPr>
              <w:t>%)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10FB" w:rsidRPr="009A4DDA" w:rsidRDefault="00F310FB" w:rsidP="00F310FB">
            <w:pPr>
              <w:pStyle w:val="a5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9A4DDA">
              <w:rPr>
                <w:szCs w:val="24"/>
                <w:lang w:eastAsia="ru-RU"/>
              </w:rPr>
              <w:t xml:space="preserve"> (</w:t>
            </w:r>
            <w:r>
              <w:rPr>
                <w:szCs w:val="24"/>
                <w:lang w:eastAsia="ru-RU"/>
              </w:rPr>
              <w:t xml:space="preserve">11 </w:t>
            </w:r>
            <w:r w:rsidRPr="009A4DDA">
              <w:rPr>
                <w:szCs w:val="24"/>
                <w:lang w:eastAsia="ru-RU"/>
              </w:rPr>
              <w:t>%)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10FB" w:rsidRPr="009A4DDA" w:rsidRDefault="00F310FB" w:rsidP="00F310FB">
            <w:pPr>
              <w:pStyle w:val="a5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3 </w:t>
            </w:r>
            <w:r w:rsidRPr="009A4DDA">
              <w:rPr>
                <w:szCs w:val="24"/>
                <w:lang w:eastAsia="ru-RU"/>
              </w:rPr>
              <w:t>(</w:t>
            </w:r>
            <w:r>
              <w:rPr>
                <w:szCs w:val="24"/>
                <w:lang w:eastAsia="ru-RU"/>
              </w:rPr>
              <w:t xml:space="preserve">16 </w:t>
            </w:r>
            <w:r w:rsidRPr="009A4DDA">
              <w:rPr>
                <w:szCs w:val="24"/>
                <w:lang w:eastAsia="ru-RU"/>
              </w:rPr>
              <w:t>%)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10FB" w:rsidRPr="00F310FB" w:rsidRDefault="00F310FB" w:rsidP="00F310FB">
            <w:pPr>
              <w:pStyle w:val="a5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9A4DDA">
              <w:rPr>
                <w:szCs w:val="24"/>
                <w:lang w:eastAsia="ru-RU"/>
              </w:rPr>
              <w:t xml:space="preserve"> (</w:t>
            </w:r>
            <w:r>
              <w:rPr>
                <w:szCs w:val="24"/>
                <w:lang w:eastAsia="ru-RU"/>
              </w:rPr>
              <w:t xml:space="preserve">11 </w:t>
            </w:r>
            <w:r w:rsidRPr="009A4DDA">
              <w:rPr>
                <w:szCs w:val="24"/>
                <w:lang w:eastAsia="ru-RU"/>
              </w:rPr>
              <w:t>%)</w:t>
            </w:r>
          </w:p>
        </w:tc>
        <w:tc>
          <w:tcPr>
            <w:tcW w:w="19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10FB" w:rsidRPr="009A4DDA" w:rsidRDefault="00F310FB" w:rsidP="00F310FB">
            <w:pPr>
              <w:pStyle w:val="a5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7 (38 </w:t>
            </w:r>
            <w:r w:rsidRPr="009A4DDA">
              <w:rPr>
                <w:szCs w:val="24"/>
                <w:lang w:eastAsia="ru-RU"/>
              </w:rPr>
              <w:t>%)</w:t>
            </w:r>
          </w:p>
        </w:tc>
      </w:tr>
    </w:tbl>
    <w:p w:rsidR="00B84A46" w:rsidRDefault="00B84A46" w:rsidP="0054502B">
      <w:pPr>
        <w:ind w:firstLine="567"/>
        <w:jc w:val="both"/>
        <w:rPr>
          <w:bCs/>
        </w:rPr>
      </w:pPr>
    </w:p>
    <w:p w:rsidR="00CE331A" w:rsidRDefault="00547856" w:rsidP="0054502B">
      <w:pPr>
        <w:ind w:firstLine="567"/>
        <w:jc w:val="both"/>
      </w:pPr>
      <w:r w:rsidRPr="00E157ED">
        <w:rPr>
          <w:bCs/>
        </w:rPr>
        <w:t>В ДОУ примерно равное количество педагогов с большим стажем работы и молодых, полных творческих сил сотрудников. Такое соотношение благоприятно влияет на осуществление наставничества, обеспечивает определенную стабильность и преемственность педагогической деятельности.</w:t>
      </w:r>
      <w:r w:rsidRPr="00E157ED">
        <w:t xml:space="preserve"> Данный факт является мощной платформой для </w:t>
      </w:r>
      <w:r w:rsidRPr="00B84A46">
        <w:t>дальнейшего повышения и укрепления высокого уровня образования в ДОУ.</w:t>
      </w:r>
    </w:p>
    <w:p w:rsidR="00B84A46" w:rsidRPr="00B84A46" w:rsidRDefault="00B84A46" w:rsidP="0054502B">
      <w:pPr>
        <w:ind w:firstLine="567"/>
        <w:jc w:val="both"/>
      </w:pPr>
    </w:p>
    <w:p w:rsidR="00B84A46" w:rsidRDefault="00B84A46" w:rsidP="00B84A46">
      <w:pPr>
        <w:ind w:left="540" w:right="435" w:firstLine="453"/>
        <w:jc w:val="center"/>
        <w:rPr>
          <w:b/>
        </w:rPr>
      </w:pPr>
      <w:r w:rsidRPr="00B84A46">
        <w:rPr>
          <w:b/>
        </w:rPr>
        <w:t>Повышение педагогической квалификации</w:t>
      </w:r>
    </w:p>
    <w:p w:rsidR="00F310FB" w:rsidRPr="00B84A46" w:rsidRDefault="00F310FB" w:rsidP="00B84A46">
      <w:pPr>
        <w:ind w:left="540" w:right="435" w:firstLine="453"/>
        <w:jc w:val="center"/>
        <w:rPr>
          <w:b/>
        </w:rPr>
      </w:pPr>
    </w:p>
    <w:tbl>
      <w:tblPr>
        <w:tblStyle w:val="aa"/>
        <w:tblW w:w="10774" w:type="dxa"/>
        <w:tblInd w:w="-176" w:type="dxa"/>
        <w:tblLayout w:type="fixed"/>
        <w:tblLook w:val="04A0"/>
      </w:tblPr>
      <w:tblGrid>
        <w:gridCol w:w="426"/>
        <w:gridCol w:w="142"/>
        <w:gridCol w:w="2268"/>
        <w:gridCol w:w="5386"/>
        <w:gridCol w:w="142"/>
        <w:gridCol w:w="2410"/>
      </w:tblGrid>
      <w:tr w:rsidR="00B84A46" w:rsidRPr="00B84A46" w:rsidTr="00393229">
        <w:tc>
          <w:tcPr>
            <w:tcW w:w="568" w:type="dxa"/>
            <w:gridSpan w:val="2"/>
          </w:tcPr>
          <w:p w:rsidR="00B84A46" w:rsidRPr="00B84A46" w:rsidRDefault="00B84A46" w:rsidP="00E331A1">
            <w:pPr>
              <w:ind w:right="435"/>
              <w:jc w:val="center"/>
              <w:rPr>
                <w:b/>
              </w:rPr>
            </w:pPr>
            <w:r w:rsidRPr="00B84A46">
              <w:rPr>
                <w:b/>
              </w:rPr>
              <w:t>№</w:t>
            </w:r>
          </w:p>
        </w:tc>
        <w:tc>
          <w:tcPr>
            <w:tcW w:w="2268" w:type="dxa"/>
          </w:tcPr>
          <w:p w:rsidR="00B84A46" w:rsidRPr="00B84A46" w:rsidRDefault="00B84A46" w:rsidP="00E331A1">
            <w:pPr>
              <w:ind w:right="435"/>
              <w:jc w:val="center"/>
              <w:rPr>
                <w:b/>
              </w:rPr>
            </w:pPr>
            <w:r w:rsidRPr="00B84A46">
              <w:rPr>
                <w:b/>
              </w:rPr>
              <w:t>Ф.И.О. педагога</w:t>
            </w:r>
          </w:p>
        </w:tc>
        <w:tc>
          <w:tcPr>
            <w:tcW w:w="5528" w:type="dxa"/>
            <w:gridSpan w:val="2"/>
          </w:tcPr>
          <w:p w:rsidR="00B84A46" w:rsidRPr="00B84A46" w:rsidRDefault="00B84A46" w:rsidP="00E331A1">
            <w:pPr>
              <w:ind w:right="435"/>
              <w:jc w:val="center"/>
              <w:rPr>
                <w:b/>
              </w:rPr>
            </w:pPr>
            <w:r w:rsidRPr="00B84A46">
              <w:rPr>
                <w:b/>
              </w:rPr>
              <w:t>Название профессиональной переподготовки, КПК</w:t>
            </w:r>
          </w:p>
        </w:tc>
        <w:tc>
          <w:tcPr>
            <w:tcW w:w="2410" w:type="dxa"/>
          </w:tcPr>
          <w:p w:rsidR="00B84A46" w:rsidRPr="00B84A46" w:rsidRDefault="00B84A46" w:rsidP="00E331A1">
            <w:pPr>
              <w:ind w:right="435"/>
              <w:jc w:val="center"/>
              <w:rPr>
                <w:b/>
              </w:rPr>
            </w:pPr>
            <w:r w:rsidRPr="00B84A46">
              <w:rPr>
                <w:b/>
              </w:rPr>
              <w:t>Дата прохождения</w:t>
            </w:r>
          </w:p>
        </w:tc>
      </w:tr>
      <w:tr w:rsidR="00B84A46" w:rsidRPr="00B84A46" w:rsidTr="00393229">
        <w:tc>
          <w:tcPr>
            <w:tcW w:w="10774" w:type="dxa"/>
            <w:gridSpan w:val="6"/>
          </w:tcPr>
          <w:p w:rsidR="00B84A46" w:rsidRPr="00B84A46" w:rsidRDefault="00B84A46" w:rsidP="00E331A1">
            <w:pPr>
              <w:ind w:right="435"/>
              <w:jc w:val="center"/>
              <w:rPr>
                <w:b/>
              </w:rPr>
            </w:pPr>
            <w:r w:rsidRPr="00B84A46">
              <w:rPr>
                <w:b/>
              </w:rPr>
              <w:t>Профессиональная переподготовка</w:t>
            </w:r>
          </w:p>
        </w:tc>
      </w:tr>
      <w:tr w:rsidR="00B84A46" w:rsidRPr="00B84A46" w:rsidTr="00393229">
        <w:tc>
          <w:tcPr>
            <w:tcW w:w="568" w:type="dxa"/>
            <w:gridSpan w:val="2"/>
          </w:tcPr>
          <w:p w:rsidR="00B84A46" w:rsidRPr="00B84A46" w:rsidRDefault="00B84A46" w:rsidP="00E331A1">
            <w:pPr>
              <w:ind w:right="435"/>
            </w:pPr>
            <w:r w:rsidRPr="00B84A46">
              <w:t>1</w:t>
            </w:r>
          </w:p>
        </w:tc>
        <w:tc>
          <w:tcPr>
            <w:tcW w:w="2268" w:type="dxa"/>
          </w:tcPr>
          <w:p w:rsidR="00B84A46" w:rsidRPr="00B84A46" w:rsidRDefault="00B84A46" w:rsidP="00E331A1">
            <w:r w:rsidRPr="00B84A46">
              <w:t>Комлева Анна Владимировна</w:t>
            </w:r>
          </w:p>
        </w:tc>
        <w:tc>
          <w:tcPr>
            <w:tcW w:w="5528" w:type="dxa"/>
            <w:gridSpan w:val="2"/>
          </w:tcPr>
          <w:p w:rsidR="00B84A46" w:rsidRPr="00B84A46" w:rsidRDefault="00B84A46" w:rsidP="00E331A1">
            <w:pPr>
              <w:ind w:right="435"/>
              <w:jc w:val="center"/>
            </w:pPr>
            <w:r w:rsidRPr="00B84A46">
              <w:t>ГОАУ ЯО ИРО, 300 часов,  «Дошкольное образование»</w:t>
            </w:r>
          </w:p>
        </w:tc>
        <w:tc>
          <w:tcPr>
            <w:tcW w:w="2410" w:type="dxa"/>
          </w:tcPr>
          <w:p w:rsidR="00B84A46" w:rsidRPr="00B84A46" w:rsidRDefault="00B84A46" w:rsidP="00E331A1">
            <w:pPr>
              <w:ind w:right="435"/>
              <w:jc w:val="center"/>
            </w:pPr>
            <w:r w:rsidRPr="00B84A46">
              <w:t>Октябрь - апрель 2017</w:t>
            </w:r>
          </w:p>
        </w:tc>
      </w:tr>
      <w:tr w:rsidR="00B84A46" w:rsidRPr="00B84A46" w:rsidTr="00393229">
        <w:tc>
          <w:tcPr>
            <w:tcW w:w="568" w:type="dxa"/>
            <w:gridSpan w:val="2"/>
          </w:tcPr>
          <w:p w:rsidR="00B84A46" w:rsidRPr="00B84A46" w:rsidRDefault="00B84A46" w:rsidP="00E331A1">
            <w:pPr>
              <w:ind w:right="435"/>
            </w:pPr>
            <w:r w:rsidRPr="00B84A46">
              <w:t>2</w:t>
            </w:r>
          </w:p>
        </w:tc>
        <w:tc>
          <w:tcPr>
            <w:tcW w:w="2268" w:type="dxa"/>
          </w:tcPr>
          <w:p w:rsidR="00B84A46" w:rsidRPr="00B84A46" w:rsidRDefault="00B84A46" w:rsidP="00E331A1">
            <w:pPr>
              <w:ind w:right="435"/>
            </w:pPr>
            <w:r w:rsidRPr="00B84A46">
              <w:t>Миронова Дарья Андреевна</w:t>
            </w:r>
          </w:p>
        </w:tc>
        <w:tc>
          <w:tcPr>
            <w:tcW w:w="5528" w:type="dxa"/>
            <w:gridSpan w:val="2"/>
          </w:tcPr>
          <w:p w:rsidR="00B84A46" w:rsidRPr="00B84A46" w:rsidRDefault="00B84A46" w:rsidP="00E331A1">
            <w:pPr>
              <w:ind w:right="435"/>
              <w:jc w:val="center"/>
            </w:pPr>
            <w:r w:rsidRPr="00B84A46">
              <w:rPr>
                <w:shd w:val="clear" w:color="auto" w:fill="FFFFFF"/>
              </w:rPr>
              <w:t>ФГБОУ ВО «Ярославский государственный</w:t>
            </w:r>
            <w:r w:rsidRPr="00B84A46">
              <w:rPr>
                <w:rStyle w:val="apple-converted-space"/>
                <w:shd w:val="clear" w:color="auto" w:fill="FFFFFF"/>
              </w:rPr>
              <w:t> </w:t>
            </w:r>
            <w:r w:rsidRPr="00B84A46">
              <w:rPr>
                <w:bCs/>
                <w:shd w:val="clear" w:color="auto" w:fill="FFFFFF"/>
              </w:rPr>
              <w:t>педагогический</w:t>
            </w:r>
            <w:r w:rsidRPr="00B84A46">
              <w:rPr>
                <w:rStyle w:val="apple-converted-space"/>
                <w:shd w:val="clear" w:color="auto" w:fill="FFFFFF"/>
              </w:rPr>
              <w:t> </w:t>
            </w:r>
            <w:r w:rsidRPr="00B84A46">
              <w:rPr>
                <w:bCs/>
                <w:shd w:val="clear" w:color="auto" w:fill="FFFFFF"/>
              </w:rPr>
              <w:t>университет</w:t>
            </w:r>
            <w:r w:rsidRPr="00B84A46">
              <w:rPr>
                <w:rStyle w:val="apple-converted-space"/>
                <w:shd w:val="clear" w:color="auto" w:fill="FFFFFF"/>
              </w:rPr>
              <w:t> </w:t>
            </w:r>
            <w:r w:rsidRPr="00B84A46">
              <w:rPr>
                <w:shd w:val="clear" w:color="auto" w:fill="FFFFFF"/>
              </w:rPr>
              <w:t>им. К.Д. Ушинского «Логопедия»</w:t>
            </w:r>
          </w:p>
        </w:tc>
        <w:tc>
          <w:tcPr>
            <w:tcW w:w="2410" w:type="dxa"/>
          </w:tcPr>
          <w:p w:rsidR="00B84A46" w:rsidRPr="00B84A46" w:rsidRDefault="00B84A46" w:rsidP="00E331A1">
            <w:pPr>
              <w:ind w:right="435"/>
              <w:jc w:val="center"/>
            </w:pPr>
            <w:r w:rsidRPr="00B84A46">
              <w:t>Октябрь - апрель 2017</w:t>
            </w:r>
          </w:p>
        </w:tc>
      </w:tr>
      <w:tr w:rsidR="00B84A46" w:rsidRPr="00B84A46" w:rsidTr="00393229">
        <w:tc>
          <w:tcPr>
            <w:tcW w:w="10774" w:type="dxa"/>
            <w:gridSpan w:val="6"/>
          </w:tcPr>
          <w:p w:rsidR="00B84A46" w:rsidRPr="00B84A46" w:rsidRDefault="00B84A46" w:rsidP="00E331A1">
            <w:pPr>
              <w:ind w:right="435"/>
              <w:jc w:val="center"/>
              <w:rPr>
                <w:b/>
              </w:rPr>
            </w:pPr>
            <w:r w:rsidRPr="00B84A46">
              <w:rPr>
                <w:b/>
              </w:rPr>
              <w:t>КПК</w:t>
            </w:r>
            <w:r w:rsidR="008A6F44">
              <w:rPr>
                <w:b/>
              </w:rPr>
              <w:t xml:space="preserve"> педагогов в 2017 году</w:t>
            </w:r>
          </w:p>
        </w:tc>
      </w:tr>
      <w:tr w:rsidR="00F310FB" w:rsidRPr="00B84A46" w:rsidTr="00393229">
        <w:tc>
          <w:tcPr>
            <w:tcW w:w="568" w:type="dxa"/>
            <w:gridSpan w:val="2"/>
          </w:tcPr>
          <w:p w:rsidR="00F310FB" w:rsidRPr="00B84A46" w:rsidRDefault="00F310FB" w:rsidP="00E331A1">
            <w:pPr>
              <w:ind w:right="435"/>
            </w:pPr>
            <w:r w:rsidRPr="00B84A46">
              <w:t>1</w:t>
            </w:r>
          </w:p>
        </w:tc>
        <w:tc>
          <w:tcPr>
            <w:tcW w:w="2268" w:type="dxa"/>
          </w:tcPr>
          <w:p w:rsidR="00F310FB" w:rsidRPr="00B84A46" w:rsidRDefault="00F310FB" w:rsidP="00E90512">
            <w:r w:rsidRPr="00B84A46">
              <w:t>Павлова</w:t>
            </w:r>
            <w:r>
              <w:t xml:space="preserve"> </w:t>
            </w:r>
            <w:r w:rsidRPr="00B84A46">
              <w:t>Алевтина Николаевна</w:t>
            </w:r>
          </w:p>
        </w:tc>
        <w:tc>
          <w:tcPr>
            <w:tcW w:w="5386" w:type="dxa"/>
          </w:tcPr>
          <w:p w:rsidR="00F310FB" w:rsidRPr="00B84A46" w:rsidRDefault="00F310FB" w:rsidP="008A6F44">
            <w:pPr>
              <w:jc w:val="both"/>
            </w:pPr>
            <w:r w:rsidRPr="00B84A46">
              <w:t>"Организация педагогической деятельности в ДОО по освоению воспитанниками содержания образовательных областей (ФГОС ДО)"</w:t>
            </w:r>
          </w:p>
        </w:tc>
        <w:tc>
          <w:tcPr>
            <w:tcW w:w="2552" w:type="dxa"/>
            <w:gridSpan w:val="2"/>
          </w:tcPr>
          <w:p w:rsidR="00F310FB" w:rsidRPr="00B84A46" w:rsidRDefault="00F310FB" w:rsidP="00F310FB">
            <w:pPr>
              <w:jc w:val="center"/>
              <w:rPr>
                <w:color w:val="000000" w:themeColor="text1"/>
              </w:rPr>
            </w:pPr>
            <w:r w:rsidRPr="00B84A46">
              <w:rPr>
                <w:color w:val="000000" w:themeColor="text1"/>
              </w:rPr>
              <w:t>МОУ ГЦРО, 36 часа,</w:t>
            </w:r>
          </w:p>
          <w:p w:rsidR="00F310FB" w:rsidRPr="00B84A46" w:rsidRDefault="00F310FB" w:rsidP="00F31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Октябрь-апрель 2017</w:t>
            </w:r>
          </w:p>
        </w:tc>
      </w:tr>
      <w:tr w:rsidR="00AA2429" w:rsidRPr="00B84A46" w:rsidTr="00393229">
        <w:trPr>
          <w:trHeight w:val="616"/>
        </w:trPr>
        <w:tc>
          <w:tcPr>
            <w:tcW w:w="568" w:type="dxa"/>
            <w:gridSpan w:val="2"/>
            <w:vMerge w:val="restart"/>
          </w:tcPr>
          <w:p w:rsidR="00AA2429" w:rsidRPr="00B84A46" w:rsidRDefault="00AA2429" w:rsidP="00E331A1">
            <w:pPr>
              <w:ind w:right="435"/>
            </w:pPr>
            <w:r w:rsidRPr="00B84A46">
              <w:t>2</w:t>
            </w:r>
          </w:p>
        </w:tc>
        <w:tc>
          <w:tcPr>
            <w:tcW w:w="2268" w:type="dxa"/>
            <w:vMerge w:val="restart"/>
          </w:tcPr>
          <w:p w:rsidR="00AA2429" w:rsidRPr="00B84A46" w:rsidRDefault="00AA2429" w:rsidP="00E90512">
            <w:pPr>
              <w:ind w:right="435"/>
            </w:pPr>
            <w:r w:rsidRPr="00B84A46">
              <w:t>Ермакова Татьяна Николаевна</w:t>
            </w:r>
          </w:p>
        </w:tc>
        <w:tc>
          <w:tcPr>
            <w:tcW w:w="5386" w:type="dxa"/>
          </w:tcPr>
          <w:p w:rsidR="00AA2429" w:rsidRPr="00B84A46" w:rsidRDefault="00AA2429" w:rsidP="00AA2429">
            <w:r w:rsidRPr="00B84A46">
              <w:t>«Психолого – педагогические особенности работы с детьми с нарушениями аффективной регуляции»</w:t>
            </w:r>
          </w:p>
        </w:tc>
        <w:tc>
          <w:tcPr>
            <w:tcW w:w="2552" w:type="dxa"/>
            <w:gridSpan w:val="2"/>
          </w:tcPr>
          <w:p w:rsidR="00AA2429" w:rsidRDefault="00AA2429" w:rsidP="00AA24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МОУ ГЦРО,</w:t>
            </w:r>
            <w:r w:rsidRPr="00B84A46">
              <w:rPr>
                <w:color w:val="000000" w:themeColor="text1"/>
              </w:rPr>
              <w:t>36 часов</w:t>
            </w:r>
          </w:p>
        </w:tc>
      </w:tr>
      <w:tr w:rsidR="00AA2429" w:rsidRPr="00B84A46" w:rsidTr="00393229">
        <w:trPr>
          <w:trHeight w:val="690"/>
        </w:trPr>
        <w:tc>
          <w:tcPr>
            <w:tcW w:w="568" w:type="dxa"/>
            <w:gridSpan w:val="2"/>
            <w:vMerge/>
          </w:tcPr>
          <w:p w:rsidR="00AA2429" w:rsidRPr="00B84A46" w:rsidRDefault="00AA2429" w:rsidP="00E331A1">
            <w:pPr>
              <w:ind w:right="435"/>
            </w:pPr>
          </w:p>
        </w:tc>
        <w:tc>
          <w:tcPr>
            <w:tcW w:w="2268" w:type="dxa"/>
            <w:vMerge/>
          </w:tcPr>
          <w:p w:rsidR="00AA2429" w:rsidRPr="00B84A46" w:rsidRDefault="00AA2429" w:rsidP="00E90512">
            <w:pPr>
              <w:ind w:right="435"/>
            </w:pPr>
          </w:p>
        </w:tc>
        <w:tc>
          <w:tcPr>
            <w:tcW w:w="5386" w:type="dxa"/>
          </w:tcPr>
          <w:p w:rsidR="00AA2429" w:rsidRPr="00B84A46" w:rsidRDefault="00AA2429" w:rsidP="00AA2429">
            <w:r w:rsidRPr="00B84A46">
              <w:t>«Физическое развитие детей с ОВЗ средствами песочной графики»</w:t>
            </w:r>
          </w:p>
        </w:tc>
        <w:tc>
          <w:tcPr>
            <w:tcW w:w="2552" w:type="dxa"/>
            <w:gridSpan w:val="2"/>
          </w:tcPr>
          <w:p w:rsidR="00AA2429" w:rsidRDefault="00AA2429" w:rsidP="00AA24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МОУ ГЦРО, 72 часа</w:t>
            </w:r>
            <w:r w:rsidRPr="00B84A46">
              <w:rPr>
                <w:color w:val="000000" w:themeColor="text1"/>
              </w:rPr>
              <w:t xml:space="preserve"> </w:t>
            </w:r>
            <w:r w:rsidRPr="00B84A46">
              <w:rPr>
                <w:color w:val="000000" w:themeColor="text1"/>
                <w:shd w:val="clear" w:color="auto" w:fill="EEEEEE"/>
              </w:rPr>
              <w:t xml:space="preserve"> </w:t>
            </w:r>
          </w:p>
        </w:tc>
      </w:tr>
      <w:tr w:rsidR="00AA2429" w:rsidRPr="00B84A46" w:rsidTr="00393229">
        <w:trPr>
          <w:trHeight w:val="825"/>
        </w:trPr>
        <w:tc>
          <w:tcPr>
            <w:tcW w:w="568" w:type="dxa"/>
            <w:gridSpan w:val="2"/>
            <w:vMerge/>
          </w:tcPr>
          <w:p w:rsidR="00AA2429" w:rsidRPr="00B84A46" w:rsidRDefault="00AA2429" w:rsidP="00E331A1">
            <w:pPr>
              <w:ind w:right="435"/>
            </w:pPr>
          </w:p>
        </w:tc>
        <w:tc>
          <w:tcPr>
            <w:tcW w:w="2268" w:type="dxa"/>
            <w:vMerge/>
          </w:tcPr>
          <w:p w:rsidR="00AA2429" w:rsidRPr="00B84A46" w:rsidRDefault="00AA2429" w:rsidP="00E90512">
            <w:pPr>
              <w:ind w:right="435"/>
            </w:pPr>
          </w:p>
        </w:tc>
        <w:tc>
          <w:tcPr>
            <w:tcW w:w="5386" w:type="dxa"/>
          </w:tcPr>
          <w:p w:rsidR="00AA2429" w:rsidRPr="00B84A46" w:rsidRDefault="00AA2429" w:rsidP="00E90512">
            <w:r>
              <w:t>«Вопросы профессионального и индивидуально – личностного развития педагогических и управленческих кадров дошкольной сферы»</w:t>
            </w:r>
          </w:p>
        </w:tc>
        <w:tc>
          <w:tcPr>
            <w:tcW w:w="2552" w:type="dxa"/>
            <w:gridSpan w:val="2"/>
          </w:tcPr>
          <w:p w:rsidR="00AA2429" w:rsidRDefault="00AA2429" w:rsidP="00AA24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Православный свято – тихоновский гуманитарный университет, 72 часа</w:t>
            </w:r>
          </w:p>
        </w:tc>
      </w:tr>
      <w:tr w:rsidR="00F310FB" w:rsidRPr="00B84A46" w:rsidTr="00393229">
        <w:trPr>
          <w:trHeight w:val="796"/>
        </w:trPr>
        <w:tc>
          <w:tcPr>
            <w:tcW w:w="568" w:type="dxa"/>
            <w:gridSpan w:val="2"/>
          </w:tcPr>
          <w:p w:rsidR="00F310FB" w:rsidRPr="00B84A46" w:rsidRDefault="00F310FB" w:rsidP="00E331A1">
            <w:pPr>
              <w:ind w:right="435"/>
            </w:pPr>
            <w:r w:rsidRPr="00B84A46">
              <w:t>3</w:t>
            </w:r>
          </w:p>
        </w:tc>
        <w:tc>
          <w:tcPr>
            <w:tcW w:w="2268" w:type="dxa"/>
          </w:tcPr>
          <w:p w:rsidR="00F310FB" w:rsidRPr="00520D3D" w:rsidRDefault="00F310FB" w:rsidP="00520D3D">
            <w:pPr>
              <w:rPr>
                <w:color w:val="000000" w:themeColor="text1"/>
              </w:rPr>
            </w:pPr>
            <w:r w:rsidRPr="00B84A46">
              <w:rPr>
                <w:color w:val="000000" w:themeColor="text1"/>
              </w:rPr>
              <w:t>Зараменская Марина Владимировна</w:t>
            </w:r>
          </w:p>
        </w:tc>
        <w:tc>
          <w:tcPr>
            <w:tcW w:w="5386" w:type="dxa"/>
          </w:tcPr>
          <w:p w:rsidR="00F310FB" w:rsidRPr="00B84A46" w:rsidRDefault="00F310FB" w:rsidP="00E90512">
            <w:r w:rsidRPr="00B84A46">
              <w:t>«Реализация адаптированных программ физического развития детей дошкольного возраста»</w:t>
            </w:r>
          </w:p>
        </w:tc>
        <w:tc>
          <w:tcPr>
            <w:tcW w:w="2552" w:type="dxa"/>
            <w:gridSpan w:val="2"/>
          </w:tcPr>
          <w:p w:rsidR="00F310FB" w:rsidRPr="00B84A46" w:rsidRDefault="00F310FB" w:rsidP="00E90512">
            <w:pPr>
              <w:jc w:val="center"/>
            </w:pPr>
            <w:r w:rsidRPr="00B84A46">
              <w:rPr>
                <w:color w:val="000000" w:themeColor="text1"/>
              </w:rPr>
              <w:t>ГОАУ ЯО ИРО, 72 часа, 2017 г.</w:t>
            </w:r>
          </w:p>
        </w:tc>
      </w:tr>
      <w:tr w:rsidR="00C703AF" w:rsidRPr="00B84A46" w:rsidTr="00393229">
        <w:trPr>
          <w:trHeight w:val="1014"/>
        </w:trPr>
        <w:tc>
          <w:tcPr>
            <w:tcW w:w="568" w:type="dxa"/>
            <w:gridSpan w:val="2"/>
          </w:tcPr>
          <w:p w:rsidR="00C703AF" w:rsidRPr="00B84A46" w:rsidRDefault="00C703AF" w:rsidP="00E331A1">
            <w:pPr>
              <w:ind w:right="435"/>
            </w:pPr>
            <w:r>
              <w:t>4</w:t>
            </w:r>
          </w:p>
        </w:tc>
        <w:tc>
          <w:tcPr>
            <w:tcW w:w="2268" w:type="dxa"/>
          </w:tcPr>
          <w:p w:rsidR="00C703AF" w:rsidRPr="00B84A46" w:rsidRDefault="00C703AF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Аксеновская Людмила Александровна</w:t>
            </w:r>
          </w:p>
        </w:tc>
        <w:tc>
          <w:tcPr>
            <w:tcW w:w="5386" w:type="dxa"/>
          </w:tcPr>
          <w:p w:rsidR="00C703AF" w:rsidRPr="00B84A46" w:rsidRDefault="00C703AF" w:rsidP="00E90512">
            <w:r>
              <w:t>«Методика работы с детским народно – инструментальным коллективом в контексте ФГОС ДО»</w:t>
            </w:r>
          </w:p>
        </w:tc>
        <w:tc>
          <w:tcPr>
            <w:tcW w:w="2552" w:type="dxa"/>
            <w:gridSpan w:val="2"/>
          </w:tcPr>
          <w:p w:rsidR="00C703AF" w:rsidRPr="00B84A46" w:rsidRDefault="00C703AF" w:rsidP="00E905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АНО ДПО «Аничков мост», 72 часа, 18.05.2017- 24.09.2017</w:t>
            </w:r>
          </w:p>
        </w:tc>
      </w:tr>
      <w:tr w:rsidR="00C703AF" w:rsidRPr="00B84A46" w:rsidTr="00393229">
        <w:trPr>
          <w:trHeight w:val="519"/>
        </w:trPr>
        <w:tc>
          <w:tcPr>
            <w:tcW w:w="568" w:type="dxa"/>
            <w:gridSpan w:val="2"/>
          </w:tcPr>
          <w:p w:rsidR="00C703AF" w:rsidRDefault="00C703AF" w:rsidP="00E331A1">
            <w:pPr>
              <w:ind w:right="435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C703AF" w:rsidRDefault="00C703AF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Белова Анна Евгеньевна</w:t>
            </w:r>
          </w:p>
        </w:tc>
        <w:tc>
          <w:tcPr>
            <w:tcW w:w="5386" w:type="dxa"/>
          </w:tcPr>
          <w:p w:rsidR="00C703AF" w:rsidRDefault="00C703AF" w:rsidP="00C703AF">
            <w:r>
              <w:t>«Оказание первой помощи»</w:t>
            </w:r>
          </w:p>
        </w:tc>
        <w:tc>
          <w:tcPr>
            <w:tcW w:w="2552" w:type="dxa"/>
            <w:gridSpan w:val="2"/>
          </w:tcPr>
          <w:p w:rsidR="00C703AF" w:rsidRDefault="00C703AF" w:rsidP="00C703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ГАУ ДПО ЯО ИРО, 18 часов</w:t>
            </w:r>
          </w:p>
        </w:tc>
      </w:tr>
      <w:tr w:rsidR="00C703AF" w:rsidRPr="00B84A46" w:rsidTr="00393229">
        <w:trPr>
          <w:trHeight w:val="255"/>
        </w:trPr>
        <w:tc>
          <w:tcPr>
            <w:tcW w:w="568" w:type="dxa"/>
            <w:gridSpan w:val="2"/>
          </w:tcPr>
          <w:p w:rsidR="00C703AF" w:rsidRDefault="00C703AF" w:rsidP="00E331A1">
            <w:pPr>
              <w:ind w:right="435"/>
            </w:pPr>
            <w:r>
              <w:t>6</w:t>
            </w:r>
          </w:p>
        </w:tc>
        <w:tc>
          <w:tcPr>
            <w:tcW w:w="2268" w:type="dxa"/>
          </w:tcPr>
          <w:p w:rsidR="00C703AF" w:rsidRDefault="00C703AF" w:rsidP="00C70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Корнилова Наталия Владимировна</w:t>
            </w:r>
          </w:p>
        </w:tc>
        <w:tc>
          <w:tcPr>
            <w:tcW w:w="5386" w:type="dxa"/>
          </w:tcPr>
          <w:p w:rsidR="00C703AF" w:rsidRDefault="00C703AF" w:rsidP="00E90512">
            <w:r>
              <w:t>«Оказание первой помощи»</w:t>
            </w:r>
          </w:p>
        </w:tc>
        <w:tc>
          <w:tcPr>
            <w:tcW w:w="2552" w:type="dxa"/>
            <w:gridSpan w:val="2"/>
          </w:tcPr>
          <w:p w:rsidR="00C703AF" w:rsidRDefault="00C703AF" w:rsidP="00E905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ГАУ ДПО ЯО ИРО, 18 часов</w:t>
            </w:r>
          </w:p>
        </w:tc>
      </w:tr>
      <w:tr w:rsidR="00906C1E" w:rsidRPr="00B84A46" w:rsidTr="00393229">
        <w:trPr>
          <w:trHeight w:val="255"/>
        </w:trPr>
        <w:tc>
          <w:tcPr>
            <w:tcW w:w="568" w:type="dxa"/>
            <w:gridSpan w:val="2"/>
          </w:tcPr>
          <w:p w:rsidR="00906C1E" w:rsidRDefault="00906C1E" w:rsidP="00E331A1">
            <w:pPr>
              <w:ind w:right="435"/>
            </w:pPr>
            <w:r>
              <w:t>7</w:t>
            </w:r>
          </w:p>
        </w:tc>
        <w:tc>
          <w:tcPr>
            <w:tcW w:w="2268" w:type="dxa"/>
          </w:tcPr>
          <w:p w:rsidR="00906C1E" w:rsidRDefault="00906C1E" w:rsidP="00C70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Куриченкова Елена Валентиновна</w:t>
            </w:r>
          </w:p>
        </w:tc>
        <w:tc>
          <w:tcPr>
            <w:tcW w:w="5386" w:type="dxa"/>
          </w:tcPr>
          <w:p w:rsidR="00906C1E" w:rsidRDefault="00906C1E" w:rsidP="00DA6F1B">
            <w:r>
              <w:t>«Оказание первой помощи»</w:t>
            </w:r>
          </w:p>
        </w:tc>
        <w:tc>
          <w:tcPr>
            <w:tcW w:w="2552" w:type="dxa"/>
            <w:gridSpan w:val="2"/>
          </w:tcPr>
          <w:p w:rsidR="00906C1E" w:rsidRDefault="00906C1E" w:rsidP="00DA6F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ГАУ ДПО ЯО ИРО, 18 часов</w:t>
            </w:r>
          </w:p>
        </w:tc>
      </w:tr>
      <w:tr w:rsidR="00520D3D" w:rsidRPr="00B84A46" w:rsidTr="00393229">
        <w:trPr>
          <w:trHeight w:val="306"/>
        </w:trPr>
        <w:tc>
          <w:tcPr>
            <w:tcW w:w="10774" w:type="dxa"/>
            <w:gridSpan w:val="6"/>
          </w:tcPr>
          <w:p w:rsidR="00520D3D" w:rsidRPr="00520D3D" w:rsidRDefault="00520D3D" w:rsidP="00906C1E">
            <w:pPr>
              <w:jc w:val="center"/>
              <w:rPr>
                <w:b/>
                <w:color w:val="000000" w:themeColor="text1"/>
              </w:rPr>
            </w:pPr>
            <w:r w:rsidRPr="00520D3D">
              <w:rPr>
                <w:b/>
                <w:color w:val="000000" w:themeColor="text1"/>
              </w:rPr>
              <w:t>С</w:t>
            </w:r>
            <w:r w:rsidR="00906C1E">
              <w:rPr>
                <w:b/>
                <w:color w:val="000000" w:themeColor="text1"/>
              </w:rPr>
              <w:t xml:space="preserve">овершенствование профессионального мастерства </w:t>
            </w:r>
            <w:r w:rsidRPr="00520D3D">
              <w:rPr>
                <w:b/>
                <w:color w:val="000000" w:themeColor="text1"/>
              </w:rPr>
              <w:t xml:space="preserve"> педагогов</w:t>
            </w:r>
            <w:r>
              <w:rPr>
                <w:b/>
                <w:color w:val="000000" w:themeColor="text1"/>
              </w:rPr>
              <w:t xml:space="preserve"> в 2017 году</w:t>
            </w:r>
          </w:p>
        </w:tc>
      </w:tr>
      <w:tr w:rsidR="00393229" w:rsidRPr="00B84A46" w:rsidTr="00393229">
        <w:trPr>
          <w:trHeight w:val="413"/>
        </w:trPr>
        <w:tc>
          <w:tcPr>
            <w:tcW w:w="426" w:type="dxa"/>
            <w:vMerge w:val="restart"/>
          </w:tcPr>
          <w:p w:rsidR="00393229" w:rsidRPr="00B84A46" w:rsidRDefault="00393229" w:rsidP="00E331A1">
            <w:pPr>
              <w:ind w:right="435"/>
            </w:pPr>
            <w:r>
              <w:t>1</w:t>
            </w:r>
          </w:p>
        </w:tc>
        <w:tc>
          <w:tcPr>
            <w:tcW w:w="2410" w:type="dxa"/>
            <w:gridSpan w:val="2"/>
            <w:vMerge w:val="restart"/>
          </w:tcPr>
          <w:p w:rsidR="00393229" w:rsidRPr="00B84A46" w:rsidRDefault="00393229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Тупало Екатерина Владимировна, учитель - логопед</w:t>
            </w:r>
          </w:p>
        </w:tc>
        <w:tc>
          <w:tcPr>
            <w:tcW w:w="5386" w:type="dxa"/>
          </w:tcPr>
          <w:p w:rsidR="00393229" w:rsidRPr="00B84A46" w:rsidRDefault="00393229" w:rsidP="00E90512">
            <w:r>
              <w:t>Мастер – класс «Развивающие игры В.В. Воскобовича в развитии речи дошкольников»</w:t>
            </w:r>
          </w:p>
        </w:tc>
        <w:tc>
          <w:tcPr>
            <w:tcW w:w="2552" w:type="dxa"/>
            <w:gridSpan w:val="2"/>
          </w:tcPr>
          <w:p w:rsidR="00393229" w:rsidRPr="00B84A46" w:rsidRDefault="00393229" w:rsidP="006605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18.10.2017 г.</w:t>
            </w:r>
          </w:p>
        </w:tc>
      </w:tr>
      <w:tr w:rsidR="00393229" w:rsidRPr="00B84A46" w:rsidTr="00393229">
        <w:trPr>
          <w:trHeight w:val="275"/>
        </w:trPr>
        <w:tc>
          <w:tcPr>
            <w:tcW w:w="426" w:type="dxa"/>
            <w:vMerge/>
          </w:tcPr>
          <w:p w:rsidR="00393229" w:rsidRDefault="00393229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93229" w:rsidRDefault="00393229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93229" w:rsidRDefault="00393229" w:rsidP="00E90512">
            <w:r>
              <w:t>Семинар  «Организация деятельности воспитателя в условиях инклюзивного образования»</w:t>
            </w:r>
          </w:p>
        </w:tc>
        <w:tc>
          <w:tcPr>
            <w:tcW w:w="2552" w:type="dxa"/>
            <w:gridSpan w:val="2"/>
          </w:tcPr>
          <w:p w:rsidR="00393229" w:rsidRDefault="00393229" w:rsidP="0066055B">
            <w:pPr>
              <w:jc w:val="both"/>
              <w:rPr>
                <w:color w:val="000000" w:themeColor="text1"/>
              </w:rPr>
            </w:pPr>
            <w:r w:rsidRPr="00B84A46">
              <w:rPr>
                <w:color w:val="000000" w:themeColor="text1"/>
              </w:rPr>
              <w:t>ГОАУ ЯО ИРО,</w:t>
            </w:r>
            <w:r>
              <w:rPr>
                <w:color w:val="000000" w:themeColor="text1"/>
              </w:rPr>
              <w:t xml:space="preserve"> 2017г., сертификат участника</w:t>
            </w:r>
          </w:p>
        </w:tc>
      </w:tr>
      <w:tr w:rsidR="00393229" w:rsidRPr="00B84A46" w:rsidTr="00393229">
        <w:trPr>
          <w:trHeight w:val="370"/>
        </w:trPr>
        <w:tc>
          <w:tcPr>
            <w:tcW w:w="426" w:type="dxa"/>
            <w:vMerge/>
          </w:tcPr>
          <w:p w:rsidR="00393229" w:rsidRDefault="00393229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93229" w:rsidRDefault="00393229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93229" w:rsidRDefault="00393229" w:rsidP="00E90512">
            <w:r>
              <w:t>Круглый стол  «Проявления нарушений аффективно – волевой сферы. Методы диагностики нарушений аффективно – волевой сферы, исследование семьи и ребенка»</w:t>
            </w:r>
          </w:p>
        </w:tc>
        <w:tc>
          <w:tcPr>
            <w:tcW w:w="2552" w:type="dxa"/>
            <w:gridSpan w:val="2"/>
          </w:tcPr>
          <w:p w:rsidR="00393229" w:rsidRPr="00B84A46" w:rsidRDefault="00393229" w:rsidP="006605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30.10.2017г.</w:t>
            </w:r>
          </w:p>
        </w:tc>
      </w:tr>
      <w:tr w:rsidR="00393229" w:rsidRPr="00B84A46" w:rsidTr="00393229">
        <w:trPr>
          <w:trHeight w:val="370"/>
        </w:trPr>
        <w:tc>
          <w:tcPr>
            <w:tcW w:w="426" w:type="dxa"/>
            <w:vMerge/>
          </w:tcPr>
          <w:p w:rsidR="00393229" w:rsidRDefault="00393229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93229" w:rsidRDefault="00393229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93229" w:rsidRDefault="00393229" w:rsidP="00E90512">
            <w:r>
              <w:t>Семинар «Развитие просодической стороны речи у детей с ТНР»</w:t>
            </w:r>
          </w:p>
        </w:tc>
        <w:tc>
          <w:tcPr>
            <w:tcW w:w="2552" w:type="dxa"/>
            <w:gridSpan w:val="2"/>
          </w:tcPr>
          <w:p w:rsidR="00393229" w:rsidRDefault="00393229" w:rsidP="003932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участника,19.12.2017г</w:t>
            </w:r>
          </w:p>
        </w:tc>
      </w:tr>
      <w:tr w:rsidR="00906C1E" w:rsidRPr="00B84A46" w:rsidTr="00393229">
        <w:trPr>
          <w:trHeight w:val="460"/>
        </w:trPr>
        <w:tc>
          <w:tcPr>
            <w:tcW w:w="426" w:type="dxa"/>
            <w:vMerge w:val="restart"/>
          </w:tcPr>
          <w:p w:rsidR="00906C1E" w:rsidRDefault="00906C1E" w:rsidP="00E331A1">
            <w:pPr>
              <w:ind w:right="435"/>
            </w:pPr>
            <w: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906C1E" w:rsidRDefault="00906C1E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Белова Анна Евгеньевна, </w:t>
            </w:r>
          </w:p>
          <w:p w:rsidR="00906C1E" w:rsidRDefault="00906C1E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5386" w:type="dxa"/>
          </w:tcPr>
          <w:p w:rsidR="00906C1E" w:rsidRDefault="00906C1E" w:rsidP="00DA6F1B">
            <w:r>
              <w:t>Круглый стол  «Проявления нарушений аффективно – волевой сферы. Методы диагностики нарушений аффективно – волевой сферы, исследование семьи и ребенка»</w:t>
            </w:r>
          </w:p>
        </w:tc>
        <w:tc>
          <w:tcPr>
            <w:tcW w:w="2552" w:type="dxa"/>
            <w:gridSpan w:val="2"/>
          </w:tcPr>
          <w:p w:rsidR="00906C1E" w:rsidRPr="00B84A46" w:rsidRDefault="00906C1E" w:rsidP="00DA6F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30.10.2017г.</w:t>
            </w:r>
          </w:p>
        </w:tc>
      </w:tr>
      <w:tr w:rsidR="003336F0" w:rsidRPr="00B84A46" w:rsidTr="00393229">
        <w:trPr>
          <w:trHeight w:val="460"/>
        </w:trPr>
        <w:tc>
          <w:tcPr>
            <w:tcW w:w="426" w:type="dxa"/>
            <w:vMerge/>
          </w:tcPr>
          <w:p w:rsidR="003336F0" w:rsidRDefault="003336F0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336F0" w:rsidRDefault="003336F0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336F0" w:rsidRDefault="003336F0" w:rsidP="00DA6F1B">
            <w:r>
              <w:t>Семинар  «Организация деятельности воспитателя в условиях инклюзивного образования»</w:t>
            </w:r>
          </w:p>
        </w:tc>
        <w:tc>
          <w:tcPr>
            <w:tcW w:w="2552" w:type="dxa"/>
            <w:gridSpan w:val="2"/>
          </w:tcPr>
          <w:p w:rsidR="003336F0" w:rsidRDefault="003336F0" w:rsidP="00DA6F1B">
            <w:pPr>
              <w:jc w:val="both"/>
              <w:rPr>
                <w:color w:val="000000" w:themeColor="text1"/>
              </w:rPr>
            </w:pPr>
            <w:r w:rsidRPr="00B84A46">
              <w:rPr>
                <w:color w:val="000000" w:themeColor="text1"/>
              </w:rPr>
              <w:t>ГОАУ ЯО ИРО,</w:t>
            </w:r>
            <w:r>
              <w:rPr>
                <w:color w:val="000000" w:themeColor="text1"/>
              </w:rPr>
              <w:t xml:space="preserve"> 2017г., сертификат участника</w:t>
            </w:r>
          </w:p>
        </w:tc>
      </w:tr>
      <w:tr w:rsidR="003336F0" w:rsidRPr="00B84A46" w:rsidTr="00393229">
        <w:trPr>
          <w:trHeight w:val="460"/>
        </w:trPr>
        <w:tc>
          <w:tcPr>
            <w:tcW w:w="426" w:type="dxa"/>
            <w:vMerge/>
          </w:tcPr>
          <w:p w:rsidR="003336F0" w:rsidRDefault="003336F0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336F0" w:rsidRDefault="003336F0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336F0" w:rsidRDefault="003336F0" w:rsidP="00DA6F1B">
            <w:r>
              <w:t>Семинар «Особенности работы педагога с детьми с нарушениями аффективно – волевой сферы, имеющими РАС»</w:t>
            </w:r>
          </w:p>
        </w:tc>
        <w:tc>
          <w:tcPr>
            <w:tcW w:w="2552" w:type="dxa"/>
            <w:gridSpan w:val="2"/>
          </w:tcPr>
          <w:p w:rsidR="003336F0" w:rsidRDefault="003336F0" w:rsidP="00DA6F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28.11.2017г.</w:t>
            </w:r>
          </w:p>
        </w:tc>
      </w:tr>
      <w:tr w:rsidR="0066055B" w:rsidRPr="00B84A46" w:rsidTr="00393229">
        <w:trPr>
          <w:trHeight w:val="222"/>
        </w:trPr>
        <w:tc>
          <w:tcPr>
            <w:tcW w:w="426" w:type="dxa"/>
            <w:vMerge w:val="restart"/>
          </w:tcPr>
          <w:p w:rsidR="0066055B" w:rsidRDefault="00C703AF" w:rsidP="00E331A1">
            <w:pPr>
              <w:ind w:right="435"/>
            </w:pPr>
            <w:r>
              <w:t>3</w:t>
            </w:r>
          </w:p>
        </w:tc>
        <w:tc>
          <w:tcPr>
            <w:tcW w:w="2410" w:type="dxa"/>
            <w:gridSpan w:val="2"/>
            <w:vMerge w:val="restart"/>
          </w:tcPr>
          <w:p w:rsidR="0066055B" w:rsidRDefault="0066055B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Зараменская Марина Владимировна,</w:t>
            </w:r>
          </w:p>
          <w:p w:rsidR="0066055B" w:rsidRDefault="0066055B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5386" w:type="dxa"/>
          </w:tcPr>
          <w:p w:rsidR="0066055B" w:rsidRDefault="0066055B" w:rsidP="00E90512">
            <w:r>
              <w:t>Мастер – класс</w:t>
            </w:r>
            <w:r w:rsidR="00AA2429">
              <w:t xml:space="preserve"> «Обеспечение качества физического воспитания в соответствии с ФГОС ДО посредством подготовки дошкольников к сдаче норм  ВФСК «ГТО»</w:t>
            </w:r>
          </w:p>
        </w:tc>
        <w:tc>
          <w:tcPr>
            <w:tcW w:w="2552" w:type="dxa"/>
            <w:gridSpan w:val="2"/>
          </w:tcPr>
          <w:p w:rsidR="0066055B" w:rsidRDefault="0066055B" w:rsidP="006605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03.11.2017г.</w:t>
            </w:r>
          </w:p>
        </w:tc>
      </w:tr>
      <w:tr w:rsidR="0066055B" w:rsidRPr="00B84A46" w:rsidTr="00393229">
        <w:trPr>
          <w:trHeight w:val="222"/>
        </w:trPr>
        <w:tc>
          <w:tcPr>
            <w:tcW w:w="426" w:type="dxa"/>
            <w:vMerge/>
          </w:tcPr>
          <w:p w:rsidR="0066055B" w:rsidRDefault="0066055B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66055B" w:rsidRDefault="0066055B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66055B" w:rsidRDefault="0066055B" w:rsidP="00E90512">
            <w:r>
              <w:t>Мастер – класс</w:t>
            </w:r>
            <w:r w:rsidR="00AA2429">
              <w:t xml:space="preserve"> «Развитие моторики ног у детей дошкольного возраста посредством координационных лестниц и использованием элементов футбола»</w:t>
            </w:r>
          </w:p>
        </w:tc>
        <w:tc>
          <w:tcPr>
            <w:tcW w:w="2552" w:type="dxa"/>
            <w:gridSpan w:val="2"/>
          </w:tcPr>
          <w:p w:rsidR="0066055B" w:rsidRDefault="00AA2429" w:rsidP="00AA24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22.11.2017г.</w:t>
            </w:r>
          </w:p>
        </w:tc>
      </w:tr>
      <w:tr w:rsidR="0066055B" w:rsidRPr="00B84A46" w:rsidTr="00393229">
        <w:trPr>
          <w:trHeight w:val="222"/>
        </w:trPr>
        <w:tc>
          <w:tcPr>
            <w:tcW w:w="426" w:type="dxa"/>
            <w:vMerge/>
          </w:tcPr>
          <w:p w:rsidR="0066055B" w:rsidRDefault="0066055B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66055B" w:rsidRDefault="0066055B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66055B" w:rsidRDefault="00AA2429" w:rsidP="00E90512">
            <w:r>
              <w:t>Семинар – практикум «Подвижная игра как средство оздоровления детей дошкольного возраста»</w:t>
            </w:r>
          </w:p>
        </w:tc>
        <w:tc>
          <w:tcPr>
            <w:tcW w:w="2552" w:type="dxa"/>
            <w:gridSpan w:val="2"/>
          </w:tcPr>
          <w:p w:rsidR="0066055B" w:rsidRDefault="00AA2429" w:rsidP="00AA24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01.12.2017г.</w:t>
            </w:r>
          </w:p>
        </w:tc>
      </w:tr>
      <w:tr w:rsidR="008A6F44" w:rsidRPr="00B84A46" w:rsidTr="00393229">
        <w:trPr>
          <w:trHeight w:val="54"/>
        </w:trPr>
        <w:tc>
          <w:tcPr>
            <w:tcW w:w="426" w:type="dxa"/>
            <w:vMerge w:val="restart"/>
          </w:tcPr>
          <w:p w:rsidR="008A6F44" w:rsidRDefault="00C703AF" w:rsidP="00E331A1">
            <w:pPr>
              <w:ind w:right="435"/>
            </w:pPr>
            <w:r>
              <w:t>4</w:t>
            </w:r>
          </w:p>
        </w:tc>
        <w:tc>
          <w:tcPr>
            <w:tcW w:w="2410" w:type="dxa"/>
            <w:gridSpan w:val="2"/>
            <w:vMerge w:val="restart"/>
          </w:tcPr>
          <w:p w:rsidR="008A6F44" w:rsidRDefault="008A6F44" w:rsidP="00520D3D">
            <w:r w:rsidRPr="00B84A46">
              <w:t>Ермакова Татьяна Николаевна</w:t>
            </w:r>
            <w:r>
              <w:t xml:space="preserve">, </w:t>
            </w:r>
          </w:p>
          <w:p w:rsidR="008A6F44" w:rsidRDefault="008A6F44" w:rsidP="00520D3D">
            <w:pPr>
              <w:rPr>
                <w:color w:val="000000" w:themeColor="text1"/>
              </w:rPr>
            </w:pPr>
            <w:r>
              <w:t xml:space="preserve">педагог </w:t>
            </w:r>
            <w:r w:rsidR="00C703AF">
              <w:t>–</w:t>
            </w:r>
            <w:r>
              <w:t xml:space="preserve"> психолог</w:t>
            </w:r>
          </w:p>
        </w:tc>
        <w:tc>
          <w:tcPr>
            <w:tcW w:w="5386" w:type="dxa"/>
          </w:tcPr>
          <w:p w:rsidR="008A6F44" w:rsidRDefault="008A6F44" w:rsidP="00E90512">
            <w:r>
              <w:t>Региональная научно – практическая конференция «Дошкольное образование региона: успешные практики, эффективные технологии, современные программы»</w:t>
            </w:r>
          </w:p>
        </w:tc>
        <w:tc>
          <w:tcPr>
            <w:tcW w:w="2552" w:type="dxa"/>
            <w:gridSpan w:val="2"/>
          </w:tcPr>
          <w:p w:rsidR="008A6F44" w:rsidRDefault="008A6F44" w:rsidP="0066055B">
            <w:pPr>
              <w:jc w:val="both"/>
              <w:rPr>
                <w:color w:val="000000" w:themeColor="text1"/>
              </w:rPr>
            </w:pPr>
            <w:r w:rsidRPr="00B84A46">
              <w:rPr>
                <w:color w:val="000000" w:themeColor="text1"/>
              </w:rPr>
              <w:t>ГОАУ ЯО ИРО,</w:t>
            </w:r>
            <w:r>
              <w:rPr>
                <w:color w:val="000000" w:themeColor="text1"/>
              </w:rPr>
              <w:t xml:space="preserve"> 2017г., сертификат участника</w:t>
            </w:r>
          </w:p>
        </w:tc>
      </w:tr>
      <w:tr w:rsidR="008A6F44" w:rsidRPr="00B84A46" w:rsidTr="00393229">
        <w:trPr>
          <w:trHeight w:val="54"/>
        </w:trPr>
        <w:tc>
          <w:tcPr>
            <w:tcW w:w="426" w:type="dxa"/>
            <w:vMerge/>
          </w:tcPr>
          <w:p w:rsidR="008A6F44" w:rsidRDefault="008A6F44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8A6F44" w:rsidRDefault="008A6F44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8A6F44" w:rsidRDefault="008A6F44" w:rsidP="00C703AF">
            <w:r>
              <w:t>Круглый стол  «Проявления нарушений аффективно – волевой сферы. Методы диагностики нарушений аффективно – волевой сферы, исследование семьи и ребенка»</w:t>
            </w:r>
          </w:p>
        </w:tc>
        <w:tc>
          <w:tcPr>
            <w:tcW w:w="2552" w:type="dxa"/>
            <w:gridSpan w:val="2"/>
          </w:tcPr>
          <w:p w:rsidR="008A6F44" w:rsidRPr="00B84A46" w:rsidRDefault="008A6F44" w:rsidP="00C703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30.10.2017г.</w:t>
            </w:r>
          </w:p>
        </w:tc>
      </w:tr>
      <w:tr w:rsidR="008A6F44" w:rsidRPr="00B84A46" w:rsidTr="00393229">
        <w:trPr>
          <w:trHeight w:val="54"/>
        </w:trPr>
        <w:tc>
          <w:tcPr>
            <w:tcW w:w="426" w:type="dxa"/>
            <w:vMerge/>
          </w:tcPr>
          <w:p w:rsidR="008A6F44" w:rsidRDefault="008A6F44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8A6F44" w:rsidRDefault="008A6F44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8A6F44" w:rsidRDefault="008A6F44" w:rsidP="00E90512">
            <w:r>
              <w:t xml:space="preserve">Круглый стол «Синдром дефицита внимания с гиперактивностью у детей дошкольного </w:t>
            </w:r>
            <w:r>
              <w:lastRenderedPageBreak/>
              <w:t>возраста»</w:t>
            </w:r>
          </w:p>
        </w:tc>
        <w:tc>
          <w:tcPr>
            <w:tcW w:w="2552" w:type="dxa"/>
            <w:gridSpan w:val="2"/>
          </w:tcPr>
          <w:p w:rsidR="008A6F44" w:rsidRDefault="008A6F44" w:rsidP="008A6F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Сертификат участника, </w:t>
            </w:r>
            <w:r>
              <w:rPr>
                <w:color w:val="000000" w:themeColor="text1"/>
              </w:rPr>
              <w:lastRenderedPageBreak/>
              <w:t>12.12.2017г.</w:t>
            </w:r>
          </w:p>
        </w:tc>
      </w:tr>
      <w:tr w:rsidR="008A6F44" w:rsidRPr="00B84A46" w:rsidTr="00393229">
        <w:trPr>
          <w:trHeight w:val="54"/>
        </w:trPr>
        <w:tc>
          <w:tcPr>
            <w:tcW w:w="426" w:type="dxa"/>
            <w:vMerge/>
          </w:tcPr>
          <w:p w:rsidR="008A6F44" w:rsidRDefault="008A6F44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8A6F44" w:rsidRDefault="008A6F44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8A6F44" w:rsidRDefault="008A6F44" w:rsidP="00E90512">
            <w:r>
              <w:t>Межрегиональная конференция «Психологические ресурсы образования: разнообразие, возможности, выбор»</w:t>
            </w:r>
          </w:p>
        </w:tc>
        <w:tc>
          <w:tcPr>
            <w:tcW w:w="2552" w:type="dxa"/>
            <w:gridSpan w:val="2"/>
          </w:tcPr>
          <w:p w:rsidR="008A6F44" w:rsidRDefault="008A6F44" w:rsidP="006605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14.12.2017г.</w:t>
            </w:r>
          </w:p>
        </w:tc>
      </w:tr>
      <w:tr w:rsidR="00906C1E" w:rsidRPr="00B84A46" w:rsidTr="00393229">
        <w:trPr>
          <w:trHeight w:val="275"/>
        </w:trPr>
        <w:tc>
          <w:tcPr>
            <w:tcW w:w="426" w:type="dxa"/>
            <w:vMerge w:val="restart"/>
          </w:tcPr>
          <w:p w:rsidR="00906C1E" w:rsidRDefault="00906C1E" w:rsidP="00E331A1">
            <w:pPr>
              <w:ind w:right="435"/>
            </w:pPr>
            <w:r>
              <w:t>6</w:t>
            </w:r>
          </w:p>
        </w:tc>
        <w:tc>
          <w:tcPr>
            <w:tcW w:w="2410" w:type="dxa"/>
            <w:gridSpan w:val="2"/>
            <w:vMerge w:val="restart"/>
          </w:tcPr>
          <w:p w:rsidR="00906C1E" w:rsidRDefault="00906C1E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Корнилова Наталия Владимировна, воспитатель</w:t>
            </w:r>
          </w:p>
        </w:tc>
        <w:tc>
          <w:tcPr>
            <w:tcW w:w="5386" w:type="dxa"/>
          </w:tcPr>
          <w:p w:rsidR="00906C1E" w:rsidRDefault="00906C1E" w:rsidP="00DA6F1B">
            <w:r>
              <w:t>Круглый стол  «Проявления нарушений аффективно – волевой сферы. Методы диагностики нарушений аффективно – волевой сферы, исследование семьи и ребенка»</w:t>
            </w:r>
          </w:p>
        </w:tc>
        <w:tc>
          <w:tcPr>
            <w:tcW w:w="2552" w:type="dxa"/>
            <w:gridSpan w:val="2"/>
          </w:tcPr>
          <w:p w:rsidR="00906C1E" w:rsidRPr="00B84A46" w:rsidRDefault="00906C1E" w:rsidP="00DA6F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30.10.2017г.</w:t>
            </w:r>
          </w:p>
        </w:tc>
      </w:tr>
      <w:tr w:rsidR="00906C1E" w:rsidRPr="00B84A46" w:rsidTr="00393229">
        <w:trPr>
          <w:trHeight w:val="275"/>
        </w:trPr>
        <w:tc>
          <w:tcPr>
            <w:tcW w:w="426" w:type="dxa"/>
            <w:vMerge/>
          </w:tcPr>
          <w:p w:rsidR="00906C1E" w:rsidRDefault="00906C1E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906C1E" w:rsidRDefault="00906C1E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06C1E" w:rsidRDefault="00906C1E" w:rsidP="00E90512">
            <w:r>
              <w:t>Мастер – класс «Развивающие игры в коррекционной работе с детьми дошкольного возраста, имеющими тяжелые нарушения речи»</w:t>
            </w:r>
          </w:p>
        </w:tc>
        <w:tc>
          <w:tcPr>
            <w:tcW w:w="2552" w:type="dxa"/>
            <w:gridSpan w:val="2"/>
          </w:tcPr>
          <w:p w:rsidR="00906C1E" w:rsidRDefault="00906C1E" w:rsidP="00906C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22.11.2017г.</w:t>
            </w:r>
          </w:p>
        </w:tc>
      </w:tr>
      <w:tr w:rsidR="003336F0" w:rsidRPr="00B84A46" w:rsidTr="00393229">
        <w:trPr>
          <w:trHeight w:val="165"/>
        </w:trPr>
        <w:tc>
          <w:tcPr>
            <w:tcW w:w="426" w:type="dxa"/>
            <w:vMerge w:val="restart"/>
          </w:tcPr>
          <w:p w:rsidR="003336F0" w:rsidRDefault="003336F0" w:rsidP="00E331A1">
            <w:pPr>
              <w:ind w:right="435"/>
            </w:pPr>
            <w:r>
              <w:t>7</w:t>
            </w:r>
          </w:p>
        </w:tc>
        <w:tc>
          <w:tcPr>
            <w:tcW w:w="2410" w:type="dxa"/>
            <w:gridSpan w:val="2"/>
            <w:vMerge w:val="restart"/>
          </w:tcPr>
          <w:p w:rsidR="003336F0" w:rsidRDefault="003336F0" w:rsidP="00520D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Огородникова Ольга Юрьевна, воспитатель</w:t>
            </w:r>
          </w:p>
        </w:tc>
        <w:tc>
          <w:tcPr>
            <w:tcW w:w="5386" w:type="dxa"/>
          </w:tcPr>
          <w:p w:rsidR="003336F0" w:rsidRDefault="003336F0" w:rsidP="00DA6F1B">
            <w:r>
              <w:t>Круглый стол  «Проявления нарушений аффективно – волевой сферы. Методы диагностики нарушений аффективно – волевой сферы, исследование семьи и ребенка»</w:t>
            </w:r>
          </w:p>
        </w:tc>
        <w:tc>
          <w:tcPr>
            <w:tcW w:w="2552" w:type="dxa"/>
            <w:gridSpan w:val="2"/>
          </w:tcPr>
          <w:p w:rsidR="003336F0" w:rsidRPr="00B84A46" w:rsidRDefault="003336F0" w:rsidP="00DA6F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30.10.2017г.</w:t>
            </w:r>
          </w:p>
        </w:tc>
      </w:tr>
      <w:tr w:rsidR="003336F0" w:rsidRPr="00B84A46" w:rsidTr="00393229">
        <w:trPr>
          <w:trHeight w:val="165"/>
        </w:trPr>
        <w:tc>
          <w:tcPr>
            <w:tcW w:w="426" w:type="dxa"/>
            <w:vMerge/>
          </w:tcPr>
          <w:p w:rsidR="003336F0" w:rsidRDefault="003336F0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336F0" w:rsidRDefault="003336F0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336F0" w:rsidRDefault="003336F0" w:rsidP="00E90512">
            <w:r>
              <w:t>Семинар «Особенности работы педагога с детьми с нарушениями аффективно – волевой сферы, имеющими РАС»</w:t>
            </w:r>
          </w:p>
        </w:tc>
        <w:tc>
          <w:tcPr>
            <w:tcW w:w="2552" w:type="dxa"/>
            <w:gridSpan w:val="2"/>
          </w:tcPr>
          <w:p w:rsidR="003336F0" w:rsidRDefault="003336F0" w:rsidP="003336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28.11.2017г.</w:t>
            </w:r>
          </w:p>
        </w:tc>
      </w:tr>
      <w:tr w:rsidR="003336F0" w:rsidRPr="00B84A46" w:rsidTr="00393229">
        <w:trPr>
          <w:trHeight w:val="165"/>
        </w:trPr>
        <w:tc>
          <w:tcPr>
            <w:tcW w:w="426" w:type="dxa"/>
            <w:vMerge/>
          </w:tcPr>
          <w:p w:rsidR="003336F0" w:rsidRDefault="003336F0" w:rsidP="00E331A1">
            <w:pPr>
              <w:ind w:right="435"/>
            </w:pPr>
          </w:p>
        </w:tc>
        <w:tc>
          <w:tcPr>
            <w:tcW w:w="2410" w:type="dxa"/>
            <w:gridSpan w:val="2"/>
            <w:vMerge/>
          </w:tcPr>
          <w:p w:rsidR="003336F0" w:rsidRDefault="003336F0" w:rsidP="00520D3D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3336F0" w:rsidRDefault="003336F0" w:rsidP="00DA6F1B">
            <w:r>
              <w:t>Круглый стол «Синдром дефицита внимания с гиперактивностью у детей дошкольного возраста»</w:t>
            </w:r>
          </w:p>
        </w:tc>
        <w:tc>
          <w:tcPr>
            <w:tcW w:w="2552" w:type="dxa"/>
            <w:gridSpan w:val="2"/>
          </w:tcPr>
          <w:p w:rsidR="003336F0" w:rsidRDefault="003336F0" w:rsidP="00DA6F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участника, 12.12.2017г.</w:t>
            </w:r>
          </w:p>
        </w:tc>
      </w:tr>
    </w:tbl>
    <w:p w:rsidR="004A7810" w:rsidRDefault="004A7810" w:rsidP="00B84A46">
      <w:pPr>
        <w:ind w:right="435" w:firstLine="27"/>
        <w:jc w:val="both"/>
      </w:pPr>
    </w:p>
    <w:p w:rsidR="004A7810" w:rsidRDefault="004A7810" w:rsidP="00BD06C8">
      <w:pPr>
        <w:ind w:right="435" w:firstLine="567"/>
        <w:jc w:val="both"/>
      </w:pPr>
      <w:r w:rsidRPr="00B84A46">
        <w:t xml:space="preserve">Педагоги повышают свою профессиональную компетентность и путем самообразования по различным темам и проблемам в рамках внедрения ФГОС ДО. В работе над методическими темами большинство педагогов находятся на исследовательском и практическом этапах работы: изучают научную и методическую литературу, периодику, посещают методические объединения по приоритетному направлению работы. </w:t>
      </w:r>
    </w:p>
    <w:p w:rsidR="00BD06C8" w:rsidRPr="00B84A46" w:rsidRDefault="00BD06C8" w:rsidP="00BD06C8">
      <w:pPr>
        <w:ind w:right="435" w:firstLine="567"/>
        <w:jc w:val="both"/>
      </w:pPr>
    </w:p>
    <w:p w:rsidR="00BD06C8" w:rsidRDefault="00275A95" w:rsidP="00DC44E3">
      <w:pPr>
        <w:pStyle w:val="ac"/>
        <w:jc w:val="center"/>
        <w:rPr>
          <w:b/>
          <w:sz w:val="26"/>
          <w:szCs w:val="26"/>
        </w:rPr>
      </w:pPr>
      <w:r w:rsidRPr="00576E60">
        <w:rPr>
          <w:b/>
          <w:sz w:val="26"/>
          <w:szCs w:val="26"/>
        </w:rPr>
        <w:t>Участие</w:t>
      </w:r>
      <w:r>
        <w:rPr>
          <w:b/>
          <w:sz w:val="26"/>
          <w:szCs w:val="26"/>
        </w:rPr>
        <w:t xml:space="preserve"> </w:t>
      </w:r>
      <w:r w:rsidRPr="00576E60">
        <w:rPr>
          <w:b/>
          <w:sz w:val="26"/>
          <w:szCs w:val="26"/>
        </w:rPr>
        <w:t>педагогов в конкурсах и мероприятиях различного уровня</w:t>
      </w:r>
    </w:p>
    <w:p w:rsidR="00275A95" w:rsidRPr="00576E60" w:rsidRDefault="00275A95" w:rsidP="00DC44E3">
      <w:pPr>
        <w:pStyle w:val="ac"/>
        <w:jc w:val="center"/>
        <w:rPr>
          <w:b/>
          <w:sz w:val="26"/>
          <w:szCs w:val="26"/>
        </w:rPr>
      </w:pPr>
    </w:p>
    <w:tbl>
      <w:tblPr>
        <w:tblW w:w="10605" w:type="dxa"/>
        <w:jc w:val="center"/>
        <w:tblInd w:w="6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1"/>
        <w:gridCol w:w="4753"/>
        <w:gridCol w:w="3531"/>
      </w:tblGrid>
      <w:tr w:rsidR="00275A95" w:rsidRPr="00576E60" w:rsidTr="007D797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A95" w:rsidRPr="00BD06C8" w:rsidRDefault="00275A95" w:rsidP="00C0144C">
            <w:pPr>
              <w:pStyle w:val="ac"/>
              <w:jc w:val="both"/>
              <w:rPr>
                <w:b/>
              </w:rPr>
            </w:pPr>
            <w:r w:rsidRPr="00BD06C8">
              <w:rPr>
                <w:b/>
              </w:rPr>
              <w:t>Уровень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A95" w:rsidRPr="00BD06C8" w:rsidRDefault="00275A95" w:rsidP="00C0144C">
            <w:pPr>
              <w:pStyle w:val="ac"/>
              <w:jc w:val="both"/>
              <w:rPr>
                <w:b/>
              </w:rPr>
            </w:pPr>
            <w:r w:rsidRPr="00BD06C8">
              <w:rPr>
                <w:b/>
              </w:rPr>
              <w:t>Название мероприятий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A95" w:rsidRPr="00BD06C8" w:rsidRDefault="00275A95" w:rsidP="00C0144C">
            <w:pPr>
              <w:pStyle w:val="ac"/>
              <w:jc w:val="both"/>
              <w:rPr>
                <w:b/>
              </w:rPr>
            </w:pPr>
            <w:r w:rsidRPr="00BD06C8">
              <w:rPr>
                <w:b/>
              </w:rPr>
              <w:t>Результат участия</w:t>
            </w:r>
          </w:p>
        </w:tc>
      </w:tr>
      <w:tr w:rsidR="00F07370" w:rsidRPr="00576E60" w:rsidTr="007D7973">
        <w:trPr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  <w:p w:rsidR="00F07370" w:rsidRPr="00F07370" w:rsidRDefault="00F07370" w:rsidP="00C0144C">
            <w:pPr>
              <w:pStyle w:val="ac"/>
              <w:jc w:val="both"/>
              <w:rPr>
                <w:b/>
              </w:rPr>
            </w:pPr>
            <w:r w:rsidRPr="00F07370">
              <w:rPr>
                <w:b/>
              </w:rPr>
              <w:t>Международный</w:t>
            </w:r>
          </w:p>
          <w:p w:rsidR="00F07370" w:rsidRPr="00F07370" w:rsidRDefault="00F07370" w:rsidP="00C0144C">
            <w:pPr>
              <w:pStyle w:val="ac"/>
              <w:jc w:val="both"/>
              <w:rPr>
                <w:b/>
              </w:rPr>
            </w:pPr>
            <w:r w:rsidRPr="00F07370">
              <w:rPr>
                <w:b/>
              </w:rPr>
              <w:t xml:space="preserve"> </w:t>
            </w: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jc w:val="both"/>
              <w:rPr>
                <w:b/>
              </w:rPr>
            </w:pPr>
          </w:p>
          <w:p w:rsidR="00F07370" w:rsidRDefault="00F07370" w:rsidP="00C0144C">
            <w:pPr>
              <w:pStyle w:val="ac"/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F07370" w:rsidRPr="00BD06C8" w:rsidRDefault="00F07370" w:rsidP="00C0144C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 xml:space="preserve"> Всероссийский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4"/>
              <w:spacing w:after="0" w:line="240" w:lineRule="auto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6C8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«Семья и дети» г. Санкт-Петербург. </w:t>
            </w:r>
          </w:p>
          <w:p w:rsidR="00F07370" w:rsidRPr="00BD06C8" w:rsidRDefault="00F07370" w:rsidP="00C0144C">
            <w:pPr>
              <w:jc w:val="both"/>
              <w:rPr>
                <w:color w:val="000000"/>
              </w:rPr>
            </w:pPr>
            <w:r w:rsidRPr="00BD06C8">
              <w:t>Тема: «</w:t>
            </w:r>
            <w:hyperlink r:id="rId22" w:history="1">
              <w:r w:rsidRPr="00BD06C8">
                <w:rPr>
                  <w:rStyle w:val="a3"/>
                  <w:color w:val="000000"/>
                  <w:u w:val="none"/>
                </w:rPr>
                <w:t>Произвольная регуляция: что это и зачем ее развивать в дошкольном возрасте?</w:t>
              </w:r>
            </w:hyperlink>
            <w:r w:rsidRPr="00BD06C8">
              <w:rPr>
                <w:color w:val="000000"/>
              </w:rPr>
              <w:t>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tabs>
                <w:tab w:val="left" w:pos="510"/>
              </w:tabs>
              <w:jc w:val="both"/>
            </w:pPr>
            <w:r w:rsidRPr="00BD06C8">
              <w:t>Сертификат участника, 2017г.</w:t>
            </w:r>
            <w:r w:rsidR="00393229">
              <w:t xml:space="preserve"> Ермакова Т.Н.</w:t>
            </w:r>
          </w:p>
        </w:tc>
      </w:tr>
      <w:tr w:rsidR="00F07370" w:rsidRPr="00B02A31" w:rsidTr="007D7973">
        <w:trPr>
          <w:trHeight w:val="350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Международный образовательный портал МААМ, активное участие коллектива ДОО в обобщении и распространении передового педагогического опыта дистанционным способом.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Благодарность заведующему МДОУ «Детский сад № 52» Родионовой А. С.</w:t>
            </w:r>
          </w:p>
        </w:tc>
      </w:tr>
      <w:tr w:rsidR="00F07370" w:rsidRPr="00B02A31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Всероссийский конкурс «Умната», блиц-олимпиада «Формирование здорового образа жизни»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Диплом за 1 место, воспитатель Огородникова О. Ю.</w:t>
            </w:r>
          </w:p>
        </w:tc>
      </w:tr>
      <w:tr w:rsidR="00F07370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Всероссийский конкурс «Использование ИКТ на профессиональном уровне»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Диплом за 2 место, воспитатель Огородникова О. Ю.</w:t>
            </w:r>
          </w:p>
        </w:tc>
      </w:tr>
      <w:tr w:rsidR="00F07370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«Всероссийский конкурс стипендий и грантов Л.</w:t>
            </w:r>
            <w:r w:rsidRPr="00BD06C8">
              <w:rPr>
                <w:lang w:val="en-US"/>
              </w:rPr>
              <w:t>C</w:t>
            </w:r>
            <w:r w:rsidRPr="00BD06C8">
              <w:t>. Выготского»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Диплом победителя, педагог – психолог Ермакова Т.Н.</w:t>
            </w:r>
          </w:p>
        </w:tc>
      </w:tr>
      <w:tr w:rsidR="00F07370" w:rsidTr="007D7973">
        <w:trPr>
          <w:trHeight w:val="415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Участие в летней школе «Всероссийского конкурса стипендий и грантов Л. С. Выготского»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Сертификат участника, педагог – психолог Ермакова Т.Н.</w:t>
            </w:r>
          </w:p>
        </w:tc>
      </w:tr>
      <w:tr w:rsidR="00F07370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  <w:rPr>
                <w:rStyle w:val="af2"/>
                <w:rFonts w:eastAsia="SimSun"/>
                <w:b w:val="0"/>
              </w:rPr>
            </w:pPr>
            <w:r w:rsidRPr="00BD06C8">
              <w:rPr>
                <w:rStyle w:val="af2"/>
                <w:rFonts w:eastAsia="SimSun"/>
                <w:b w:val="0"/>
              </w:rPr>
              <w:t>Всероссийский конкурс «Здоровьесбережение в ДОУ»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 w:rsidRPr="00BD06C8">
              <w:t>Диплом за 2 место, воспитатель Огородникова О. Ю.</w:t>
            </w:r>
          </w:p>
        </w:tc>
      </w:tr>
      <w:tr w:rsidR="00F07370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  <w:rPr>
                <w:rStyle w:val="af2"/>
                <w:rFonts w:eastAsia="SimSun"/>
                <w:b w:val="0"/>
              </w:rPr>
            </w:pPr>
            <w:r>
              <w:rPr>
                <w:rStyle w:val="af2"/>
                <w:rFonts w:eastAsia="SimSun"/>
                <w:b w:val="0"/>
              </w:rPr>
              <w:t>«Воспитатель – мое призвание»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>
              <w:t>Диплом за 2 место, воспитатель Ванчурова Е.Г.</w:t>
            </w:r>
          </w:p>
        </w:tc>
      </w:tr>
      <w:tr w:rsidR="00F07370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  <w:rPr>
                <w:rStyle w:val="af2"/>
                <w:rFonts w:eastAsia="SimSun"/>
                <w:b w:val="0"/>
              </w:rPr>
            </w:pPr>
            <w:r>
              <w:rPr>
                <w:rStyle w:val="af2"/>
                <w:rFonts w:eastAsia="SimSun"/>
                <w:b w:val="0"/>
              </w:rPr>
              <w:t>«Сказка как средство формирования экологических первооснов у детей дошкольного возраста»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Pr="00BD06C8" w:rsidRDefault="00F07370" w:rsidP="00C0144C">
            <w:pPr>
              <w:pStyle w:val="ac"/>
              <w:jc w:val="both"/>
            </w:pPr>
            <w:r>
              <w:t>Свидетельство о публикации, воспитатель Павлова А.Н.</w:t>
            </w:r>
          </w:p>
        </w:tc>
      </w:tr>
      <w:tr w:rsidR="00F07370" w:rsidTr="007D7973">
        <w:trPr>
          <w:trHeight w:val="59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70" w:rsidRPr="00BD06C8" w:rsidRDefault="00F07370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Default="00F07370" w:rsidP="00C0144C">
            <w:pPr>
              <w:pStyle w:val="ac"/>
              <w:jc w:val="both"/>
              <w:rPr>
                <w:rStyle w:val="af2"/>
                <w:rFonts w:eastAsia="SimSun"/>
                <w:b w:val="0"/>
              </w:rPr>
            </w:pPr>
            <w:r>
              <w:rPr>
                <w:rStyle w:val="af2"/>
                <w:rFonts w:eastAsia="SimSun"/>
                <w:b w:val="0"/>
              </w:rPr>
              <w:t>«Методическая работа в дошкольной организации»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70" w:rsidRDefault="00F07370" w:rsidP="00C0144C">
            <w:pPr>
              <w:pStyle w:val="ac"/>
              <w:jc w:val="both"/>
            </w:pPr>
            <w:r>
              <w:t>Диплом за 1 место, старший воспитатель Белова А.Е.</w:t>
            </w:r>
          </w:p>
        </w:tc>
      </w:tr>
      <w:tr w:rsidR="00275A95" w:rsidRPr="00B02A31" w:rsidTr="007D7973">
        <w:trPr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A95" w:rsidRPr="00E90512" w:rsidRDefault="00275A95" w:rsidP="00C0144C">
            <w:pPr>
              <w:pStyle w:val="ac"/>
              <w:jc w:val="both"/>
              <w:rPr>
                <w:b/>
              </w:rPr>
            </w:pPr>
            <w:r w:rsidRPr="00E90512">
              <w:rPr>
                <w:b/>
              </w:rPr>
              <w:t>Муниципальный</w:t>
            </w:r>
          </w:p>
          <w:p w:rsidR="00275A95" w:rsidRPr="00BD06C8" w:rsidRDefault="00275A95" w:rsidP="00C0144C">
            <w:pPr>
              <w:pStyle w:val="ac"/>
              <w:jc w:val="both"/>
            </w:pPr>
          </w:p>
          <w:p w:rsidR="00275A95" w:rsidRPr="00BD06C8" w:rsidRDefault="00275A95" w:rsidP="00C0144C">
            <w:pPr>
              <w:pStyle w:val="ac"/>
              <w:jc w:val="both"/>
            </w:pPr>
          </w:p>
          <w:p w:rsidR="00275A95" w:rsidRPr="00BD06C8" w:rsidRDefault="00275A95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  <w:r w:rsidRPr="00BD06C8">
              <w:t>«Лыжный фестиваль»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  <w:r w:rsidRPr="00BD06C8">
              <w:t>Благодарственное письмо МДОУ «Детский сад № 52», инструктор по физической культуре Зараменская М.В.</w:t>
            </w:r>
          </w:p>
        </w:tc>
      </w:tr>
      <w:tr w:rsidR="00275A95" w:rsidTr="007D7973">
        <w:trPr>
          <w:trHeight w:val="268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A95" w:rsidRPr="00BD06C8" w:rsidRDefault="00275A95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F07370" w:rsidP="00C0144C">
            <w:pPr>
              <w:pStyle w:val="ac"/>
              <w:jc w:val="both"/>
            </w:pPr>
            <w:r>
              <w:t>«Детская футбольная лига»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F07370" w:rsidP="00F07370">
            <w:pPr>
              <w:pStyle w:val="ac"/>
              <w:jc w:val="both"/>
            </w:pPr>
            <w:r w:rsidRPr="00BD06C8">
              <w:t>Благодарственное письмо инструктор</w:t>
            </w:r>
            <w:r>
              <w:t>у</w:t>
            </w:r>
            <w:r w:rsidRPr="00BD06C8">
              <w:t xml:space="preserve"> по физической культуре Зараменская М.В</w:t>
            </w:r>
            <w:r>
              <w:t>., воспитателю Попутьевой Е.А.</w:t>
            </w:r>
          </w:p>
        </w:tc>
      </w:tr>
      <w:tr w:rsidR="00275A95" w:rsidTr="007D7973">
        <w:trPr>
          <w:trHeight w:val="502"/>
          <w:jc w:val="center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</w:p>
          <w:p w:rsidR="00275A95" w:rsidRPr="00E90512" w:rsidRDefault="00275A95" w:rsidP="00C0144C">
            <w:pPr>
              <w:pStyle w:val="ac"/>
              <w:jc w:val="both"/>
              <w:rPr>
                <w:b/>
              </w:rPr>
            </w:pPr>
            <w:r w:rsidRPr="00E90512">
              <w:rPr>
                <w:b/>
              </w:rPr>
              <w:t>МДОУ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F07370">
            <w:pPr>
              <w:pStyle w:val="ac"/>
              <w:jc w:val="both"/>
            </w:pPr>
            <w:r w:rsidRPr="00BD06C8">
              <w:t xml:space="preserve">Смотр-конкурс готовности групп и помещений детского сада к новому учебному году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12" w:rsidRPr="00BD06C8" w:rsidRDefault="00E90512" w:rsidP="00C0144C">
            <w:pPr>
              <w:pStyle w:val="ac"/>
              <w:jc w:val="both"/>
            </w:pPr>
            <w:r>
              <w:t>Диплом за 1 место воспитателям Попутьевой Е.А., Горячевой Н.В.,</w:t>
            </w:r>
            <w:r w:rsidR="007D7973">
              <w:t xml:space="preserve"> </w:t>
            </w:r>
            <w:r>
              <w:t>Диплом за 2 место воспитателям Пав</w:t>
            </w:r>
            <w:r w:rsidR="007D7973">
              <w:t xml:space="preserve">ловой А.Н., Огородниковой О.Ю., </w:t>
            </w:r>
            <w:r>
              <w:t>Диплом за 3 место воспитателям Куриченковой Е.В., Турнецкой Т.А.</w:t>
            </w:r>
          </w:p>
        </w:tc>
      </w:tr>
      <w:tr w:rsidR="00275A95" w:rsidTr="007D7973">
        <w:trPr>
          <w:trHeight w:val="301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  <w:r w:rsidRPr="00BD06C8">
              <w:t>Выставка</w:t>
            </w:r>
            <w:r w:rsidR="00E90512">
              <w:t xml:space="preserve"> творческих работ «Волшебные подарки осени»</w:t>
            </w:r>
          </w:p>
          <w:p w:rsidR="00275A95" w:rsidRPr="00BD06C8" w:rsidRDefault="00275A95" w:rsidP="00C0144C">
            <w:pPr>
              <w:pStyle w:val="ac"/>
              <w:jc w:val="both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E90512" w:rsidP="00E90512">
            <w:pPr>
              <w:pStyle w:val="ac"/>
              <w:jc w:val="both"/>
            </w:pPr>
            <w:r>
              <w:t>Благодарственные письма</w:t>
            </w:r>
            <w:r w:rsidR="00275A95" w:rsidRPr="00BD06C8">
              <w:t xml:space="preserve"> </w:t>
            </w:r>
            <w:r>
              <w:t xml:space="preserve">воспитателям групп </w:t>
            </w:r>
          </w:p>
        </w:tc>
      </w:tr>
      <w:tr w:rsidR="00275A95" w:rsidTr="007D7973">
        <w:trPr>
          <w:trHeight w:val="301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E90512" w:rsidP="00C0144C">
            <w:pPr>
              <w:pStyle w:val="ac"/>
              <w:jc w:val="both"/>
            </w:pPr>
            <w:r>
              <w:t>Выставка творческих работ «Зимушка – красавица»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E90512" w:rsidP="00E90512">
            <w:pPr>
              <w:pStyle w:val="ac"/>
              <w:jc w:val="both"/>
            </w:pPr>
            <w:r>
              <w:t>Благодарственные письма воспитателям групп</w:t>
            </w:r>
          </w:p>
        </w:tc>
      </w:tr>
      <w:tr w:rsidR="00275A95" w:rsidTr="007D7973">
        <w:trPr>
          <w:trHeight w:val="301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C0144C">
            <w:pPr>
              <w:pStyle w:val="ac"/>
              <w:jc w:val="both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275A95" w:rsidP="00E90512">
            <w:pPr>
              <w:pStyle w:val="ac"/>
              <w:jc w:val="both"/>
            </w:pPr>
            <w:r w:rsidRPr="00BD06C8">
              <w:t xml:space="preserve">Смотр-конкурс «Лучший </w:t>
            </w:r>
            <w:r w:rsidR="00E90512">
              <w:t>речевой центр ДОУ</w:t>
            </w:r>
            <w:r w:rsidRPr="00BD06C8">
              <w:t>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Pr="00BD06C8" w:rsidRDefault="00E90512" w:rsidP="00C0144C">
            <w:pPr>
              <w:pStyle w:val="ac"/>
              <w:jc w:val="both"/>
            </w:pPr>
            <w:r>
              <w:t>Дипломы воспитателям групп № 1,2,5</w:t>
            </w:r>
          </w:p>
        </w:tc>
      </w:tr>
      <w:tr w:rsidR="008A6F44" w:rsidTr="007D7973">
        <w:trPr>
          <w:trHeight w:val="968"/>
          <w:jc w:val="center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F44" w:rsidRPr="008A6F44" w:rsidRDefault="008A6F44" w:rsidP="008A6F44">
            <w:pPr>
              <w:pStyle w:val="ac"/>
              <w:rPr>
                <w:b/>
              </w:rPr>
            </w:pPr>
            <w:r w:rsidRPr="008A6F44">
              <w:rPr>
                <w:b/>
              </w:rPr>
              <w:t>Участие в конференциях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44" w:rsidRDefault="008A6F44" w:rsidP="00C0144C">
            <w:pPr>
              <w:pStyle w:val="ac"/>
              <w:jc w:val="both"/>
            </w:pPr>
            <w:r w:rsidRPr="00BD06C8">
              <w:t>«Актуальные проблемы психологии и педагогики в современном образовании»</w:t>
            </w:r>
          </w:p>
          <w:p w:rsidR="008A6F44" w:rsidRPr="00BD06C8" w:rsidRDefault="008A6F44" w:rsidP="00C0144C">
            <w:pPr>
              <w:pStyle w:val="ac"/>
              <w:jc w:val="both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F44" w:rsidRPr="00BD06C8" w:rsidRDefault="008A6F44" w:rsidP="00C0144C">
            <w:pPr>
              <w:pStyle w:val="ac"/>
              <w:tabs>
                <w:tab w:val="left" w:pos="510"/>
              </w:tabs>
              <w:jc w:val="both"/>
            </w:pPr>
            <w:r w:rsidRPr="00BD06C8">
              <w:t xml:space="preserve">Публикация в сборнике </w:t>
            </w:r>
          </w:p>
          <w:p w:rsidR="00393229" w:rsidRDefault="008A6F44" w:rsidP="00C0144C">
            <w:pPr>
              <w:pStyle w:val="ac"/>
              <w:jc w:val="both"/>
            </w:pPr>
            <w:r>
              <w:t>«</w:t>
            </w:r>
            <w:r w:rsidRPr="00BD06C8">
              <w:t xml:space="preserve">Актуальные проблемы психологии и педагогики в современном образовании: материалы международной заочной научно – практической </w:t>
            </w:r>
            <w:r w:rsidRPr="008A6F44">
              <w:t>конференции»,</w:t>
            </w:r>
            <w:r w:rsidR="007D7973">
              <w:t xml:space="preserve"> </w:t>
            </w:r>
            <w:r w:rsidRPr="008A6F44">
              <w:t>2017г.</w:t>
            </w:r>
          </w:p>
          <w:p w:rsidR="008A6F44" w:rsidRPr="00BD06C8" w:rsidRDefault="00393229" w:rsidP="00C0144C">
            <w:pPr>
              <w:pStyle w:val="ac"/>
              <w:jc w:val="both"/>
            </w:pPr>
            <w:r>
              <w:t>( Ермакова Т.Н.)</w:t>
            </w:r>
          </w:p>
        </w:tc>
      </w:tr>
      <w:tr w:rsidR="008A6F44" w:rsidTr="007D7973">
        <w:trPr>
          <w:trHeight w:val="967"/>
          <w:jc w:val="center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44" w:rsidRPr="00E90512" w:rsidRDefault="008A6F44" w:rsidP="00C0144C">
            <w:pPr>
              <w:pStyle w:val="ac"/>
              <w:jc w:val="both"/>
              <w:rPr>
                <w:b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44" w:rsidRPr="00BD06C8" w:rsidRDefault="008A6F44" w:rsidP="00C0144C">
            <w:pPr>
              <w:pStyle w:val="ac"/>
              <w:jc w:val="both"/>
            </w:pPr>
            <w:r>
              <w:t>«Роль профилактической работы социально- психологической службы в предупреждении рисков развития ребенка»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44" w:rsidRDefault="008A6F44" w:rsidP="00C0144C">
            <w:pPr>
              <w:pStyle w:val="ac"/>
              <w:tabs>
                <w:tab w:val="left" w:pos="510"/>
              </w:tabs>
              <w:jc w:val="both"/>
            </w:pPr>
            <w:r>
              <w:t xml:space="preserve">10 – 12.10.2017г. </w:t>
            </w:r>
          </w:p>
          <w:p w:rsidR="008A6F44" w:rsidRPr="00BD06C8" w:rsidRDefault="008A6F44" w:rsidP="00C0144C">
            <w:pPr>
              <w:pStyle w:val="ac"/>
              <w:tabs>
                <w:tab w:val="left" w:pos="510"/>
              </w:tabs>
              <w:jc w:val="both"/>
            </w:pPr>
            <w:r>
              <w:t>(Ермакова Т.Н.)</w:t>
            </w:r>
          </w:p>
        </w:tc>
      </w:tr>
    </w:tbl>
    <w:p w:rsidR="00B84A46" w:rsidRPr="00E157ED" w:rsidRDefault="00B84A46" w:rsidP="0054502B">
      <w:pPr>
        <w:ind w:firstLine="567"/>
        <w:jc w:val="both"/>
        <w:rPr>
          <w:b/>
        </w:rPr>
      </w:pPr>
    </w:p>
    <w:p w:rsidR="00936730" w:rsidRPr="00936730" w:rsidRDefault="00962696" w:rsidP="0093673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36730">
        <w:rPr>
          <w:rFonts w:ascii="Times New Roman" w:hAnsi="Times New Roman"/>
          <w:b/>
          <w:sz w:val="24"/>
          <w:szCs w:val="24"/>
        </w:rPr>
        <w:t>7.</w:t>
      </w:r>
      <w:r w:rsidR="00936730" w:rsidRPr="00936730">
        <w:rPr>
          <w:rFonts w:ascii="Times New Roman" w:hAnsi="Times New Roman"/>
          <w:b/>
          <w:sz w:val="24"/>
          <w:szCs w:val="24"/>
        </w:rPr>
        <w:t xml:space="preserve"> Оценка учебно-методического, информационного обеспечения и материально-технической базы учреждения.</w:t>
      </w:r>
    </w:p>
    <w:p w:rsidR="00936730" w:rsidRPr="003A617E" w:rsidRDefault="00936730" w:rsidP="0093673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617E">
        <w:rPr>
          <w:rFonts w:ascii="Times New Roman" w:hAnsi="Times New Roman"/>
          <w:sz w:val="24"/>
          <w:szCs w:val="24"/>
        </w:rPr>
        <w:lastRenderedPageBreak/>
        <w:t xml:space="preserve">В связи с увеличением объема финансирования </w:t>
      </w:r>
      <w:r w:rsidR="007D7973">
        <w:rPr>
          <w:rFonts w:ascii="Times New Roman" w:hAnsi="Times New Roman"/>
          <w:sz w:val="24"/>
          <w:szCs w:val="24"/>
        </w:rPr>
        <w:t xml:space="preserve">ДОУ получило возможность </w:t>
      </w:r>
      <w:r w:rsidRPr="003A617E">
        <w:rPr>
          <w:rFonts w:ascii="Times New Roman" w:hAnsi="Times New Roman"/>
          <w:sz w:val="24"/>
          <w:szCs w:val="24"/>
        </w:rPr>
        <w:t>организации развивающей предметно-пространственной среды согласно ФГОС, оснащение в достаточном количестве методическими пособиями, литературой, медиа и компьютерной техникой.</w:t>
      </w:r>
    </w:p>
    <w:p w:rsidR="00BD06C8" w:rsidRDefault="00936730" w:rsidP="0093673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617E">
        <w:rPr>
          <w:rFonts w:ascii="Times New Roman" w:hAnsi="Times New Roman"/>
          <w:sz w:val="24"/>
          <w:szCs w:val="24"/>
        </w:rPr>
        <w:t>По результатам проведенного мониторинга «Анализ развивающей предметно-пространственной среды» можно сделать следующие выводы:</w:t>
      </w:r>
      <w:r w:rsidR="007D7973">
        <w:rPr>
          <w:rFonts w:ascii="Times New Roman" w:hAnsi="Times New Roman"/>
          <w:sz w:val="24"/>
          <w:szCs w:val="24"/>
        </w:rPr>
        <w:t xml:space="preserve"> в 2017году</w:t>
      </w:r>
      <w:r w:rsidRPr="003A617E">
        <w:rPr>
          <w:rFonts w:ascii="Times New Roman" w:hAnsi="Times New Roman"/>
          <w:sz w:val="24"/>
          <w:szCs w:val="24"/>
        </w:rPr>
        <w:t xml:space="preserve"> материально-техническое оснащение образовательного процесса соответствует требованиям ФГОС на </w:t>
      </w:r>
      <w:r w:rsidR="007D7973">
        <w:rPr>
          <w:rFonts w:ascii="Times New Roman" w:hAnsi="Times New Roman"/>
          <w:sz w:val="24"/>
          <w:szCs w:val="24"/>
        </w:rPr>
        <w:t>85</w:t>
      </w:r>
      <w:r w:rsidRPr="003A617E">
        <w:rPr>
          <w:rFonts w:ascii="Times New Roman" w:hAnsi="Times New Roman"/>
          <w:sz w:val="24"/>
          <w:szCs w:val="24"/>
        </w:rPr>
        <w:t xml:space="preserve"> %. </w:t>
      </w:r>
    </w:p>
    <w:p w:rsidR="00BD06C8" w:rsidRDefault="00BD06C8" w:rsidP="0093673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614"/>
        <w:gridCol w:w="3615"/>
      </w:tblGrid>
      <w:tr w:rsidR="007D7973" w:rsidRPr="003A617E" w:rsidTr="007D7973">
        <w:trPr>
          <w:trHeight w:val="599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14" w:type="dxa"/>
          </w:tcPr>
          <w:p w:rsidR="007D7973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Материально-техническое оснащение</w:t>
            </w:r>
          </w:p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  <w:r w:rsidRPr="00E523B8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615" w:type="dxa"/>
          </w:tcPr>
          <w:p w:rsidR="007D7973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Материально-техническое оснащение</w:t>
            </w:r>
          </w:p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  <w:r w:rsidRPr="00E523B8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D7973" w:rsidRPr="003A617E" w:rsidTr="007D7973">
        <w:trPr>
          <w:trHeight w:val="199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</w:tc>
        <w:tc>
          <w:tcPr>
            <w:tcW w:w="3614" w:type="dxa"/>
          </w:tcPr>
          <w:p w:rsidR="007D7973" w:rsidRPr="003A617E" w:rsidRDefault="007D7973" w:rsidP="007D7973">
            <w:pPr>
              <w:pStyle w:val="a4"/>
              <w:tabs>
                <w:tab w:val="left" w:pos="175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615" w:type="dxa"/>
          </w:tcPr>
          <w:p w:rsidR="007D7973" w:rsidRPr="003A617E" w:rsidRDefault="007D7973" w:rsidP="007D7973">
            <w:pPr>
              <w:pStyle w:val="a4"/>
              <w:tabs>
                <w:tab w:val="left" w:pos="175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7973" w:rsidRPr="003A617E" w:rsidTr="007D7973">
        <w:trPr>
          <w:trHeight w:val="199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</w:tc>
        <w:tc>
          <w:tcPr>
            <w:tcW w:w="3614" w:type="dxa"/>
          </w:tcPr>
          <w:p w:rsidR="007D7973" w:rsidRPr="003A617E" w:rsidRDefault="007D7973" w:rsidP="007D7973">
            <w:pPr>
              <w:pStyle w:val="a4"/>
              <w:tabs>
                <w:tab w:val="right" w:pos="249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615" w:type="dxa"/>
          </w:tcPr>
          <w:p w:rsidR="007D7973" w:rsidRPr="003A617E" w:rsidRDefault="007D7973" w:rsidP="007D7973">
            <w:pPr>
              <w:pStyle w:val="a4"/>
              <w:tabs>
                <w:tab w:val="right" w:pos="249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7973" w:rsidRPr="003A617E" w:rsidTr="007D7973">
        <w:trPr>
          <w:trHeight w:val="199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Группа № 3</w:t>
            </w:r>
          </w:p>
        </w:tc>
        <w:tc>
          <w:tcPr>
            <w:tcW w:w="3614" w:type="dxa"/>
          </w:tcPr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615" w:type="dxa"/>
          </w:tcPr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7973" w:rsidRPr="003A617E" w:rsidTr="007D7973">
        <w:trPr>
          <w:trHeight w:val="199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Группа № 4</w:t>
            </w:r>
          </w:p>
        </w:tc>
        <w:tc>
          <w:tcPr>
            <w:tcW w:w="3614" w:type="dxa"/>
          </w:tcPr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615" w:type="dxa"/>
          </w:tcPr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7973" w:rsidRPr="003A617E" w:rsidTr="007D7973">
        <w:trPr>
          <w:trHeight w:val="199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Группа № 5</w:t>
            </w:r>
          </w:p>
        </w:tc>
        <w:tc>
          <w:tcPr>
            <w:tcW w:w="3614" w:type="dxa"/>
          </w:tcPr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615" w:type="dxa"/>
          </w:tcPr>
          <w:p w:rsidR="007D7973" w:rsidRPr="003A617E" w:rsidRDefault="007D7973" w:rsidP="007D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7973" w:rsidRPr="003A617E" w:rsidTr="007D7973">
        <w:trPr>
          <w:trHeight w:val="392"/>
        </w:trPr>
        <w:tc>
          <w:tcPr>
            <w:tcW w:w="2660" w:type="dxa"/>
          </w:tcPr>
          <w:p w:rsidR="007D7973" w:rsidRPr="003A617E" w:rsidRDefault="007D7973" w:rsidP="00E331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результат по группам:</w:t>
            </w:r>
          </w:p>
        </w:tc>
        <w:tc>
          <w:tcPr>
            <w:tcW w:w="3614" w:type="dxa"/>
          </w:tcPr>
          <w:p w:rsidR="007D7973" w:rsidRPr="003A617E" w:rsidRDefault="007D7973" w:rsidP="007D7973">
            <w:pPr>
              <w:pStyle w:val="a4"/>
              <w:tabs>
                <w:tab w:val="right" w:pos="249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7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615" w:type="dxa"/>
          </w:tcPr>
          <w:p w:rsidR="007D7973" w:rsidRPr="003A617E" w:rsidRDefault="007D7973" w:rsidP="007D7973">
            <w:pPr>
              <w:pStyle w:val="a4"/>
              <w:tabs>
                <w:tab w:val="right" w:pos="249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A61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36730" w:rsidRPr="003A617E" w:rsidRDefault="00936730" w:rsidP="00BD06C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617E">
        <w:rPr>
          <w:rFonts w:ascii="Times New Roman" w:hAnsi="Times New Roman"/>
          <w:sz w:val="24"/>
          <w:szCs w:val="24"/>
        </w:rPr>
        <w:t>По результатам проведенного Мониторинга введения ФГОС (четвертый этап) по рекомендациям ФИРО можно сделать вывод: материально-техническое оснащение образовательного процесса соот</w:t>
      </w:r>
      <w:r>
        <w:rPr>
          <w:rFonts w:ascii="Times New Roman" w:hAnsi="Times New Roman"/>
          <w:sz w:val="24"/>
          <w:szCs w:val="24"/>
        </w:rPr>
        <w:t>ветствует требованиям ФГОС на 85</w:t>
      </w:r>
      <w:r w:rsidRPr="003A617E">
        <w:rPr>
          <w:rFonts w:ascii="Times New Roman" w:hAnsi="Times New Roman"/>
          <w:sz w:val="24"/>
          <w:szCs w:val="24"/>
        </w:rPr>
        <w:t>%.(Приложение Мониторинг введения ФГОС (четвертый этап))</w:t>
      </w:r>
    </w:p>
    <w:p w:rsidR="002F3D31" w:rsidRDefault="002F3D31" w:rsidP="00BD06C8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</w:p>
    <w:p w:rsidR="00936730" w:rsidRPr="00F14AFE" w:rsidRDefault="00740064" w:rsidP="0054502B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Методическое</w:t>
      </w:r>
      <w:r w:rsidRPr="008E21AD">
        <w:rPr>
          <w:rFonts w:eastAsia="Times New Roman"/>
          <w:b/>
          <w:lang w:eastAsia="ru-RU"/>
        </w:rPr>
        <w:t xml:space="preserve"> и библиотеч</w:t>
      </w:r>
      <w:r>
        <w:rPr>
          <w:rFonts w:eastAsia="Times New Roman"/>
          <w:b/>
          <w:lang w:eastAsia="ru-RU"/>
        </w:rPr>
        <w:t>но-информационное обеспечение.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В методическом кабинете в течение года продолжалось формирование банка методической литературы. Приобретены новые методические 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</w:t>
      </w:r>
      <w:r w:rsidR="00740064">
        <w:t xml:space="preserve">подготовить </w:t>
      </w:r>
      <w:r w:rsidRPr="00547856">
        <w:t>методические разработки для образовательного процесса.</w:t>
      </w:r>
    </w:p>
    <w:p w:rsidR="00962696" w:rsidRPr="00547856" w:rsidRDefault="00962696" w:rsidP="0054502B">
      <w:pPr>
        <w:ind w:firstLine="567"/>
        <w:jc w:val="both"/>
      </w:pPr>
      <w:r w:rsidRPr="00547856"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962696" w:rsidRPr="00547856" w:rsidRDefault="00962696" w:rsidP="0054502B">
      <w:pPr>
        <w:ind w:firstLine="567"/>
        <w:jc w:val="both"/>
      </w:pPr>
      <w:r w:rsidRPr="00547856">
        <w:t>Совершенствуется работа логопедической службы.</w:t>
      </w:r>
    </w:p>
    <w:p w:rsidR="00962696" w:rsidRPr="00547856" w:rsidRDefault="00962696" w:rsidP="0054502B">
      <w:pPr>
        <w:ind w:firstLine="567"/>
        <w:jc w:val="both"/>
      </w:pPr>
      <w:r w:rsidRPr="00547856">
        <w:t>Все</w:t>
      </w:r>
      <w:r w:rsidR="00EB5E84">
        <w:t xml:space="preserve"> формы методической работы</w:t>
      </w:r>
      <w:r w:rsidRPr="00547856">
        <w:t xml:space="preserve"> направлены на выполнение задач, сформулированных в Уставе, Программе развития и годовом плане.</w:t>
      </w:r>
    </w:p>
    <w:p w:rsidR="00962696" w:rsidRPr="00547856" w:rsidRDefault="00962696" w:rsidP="0054502B">
      <w:pPr>
        <w:ind w:firstLine="567"/>
        <w:jc w:val="both"/>
      </w:pPr>
      <w:r w:rsidRPr="00547856">
        <w:t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</w:t>
      </w:r>
      <w:r w:rsidR="00EB5E84">
        <w:t xml:space="preserve">оммуникационные технологии. В </w:t>
      </w:r>
      <w:r w:rsidRPr="00547856">
        <w:t>У</w:t>
      </w:r>
      <w:r w:rsidR="00EB5E84">
        <w:t>чреждении</w:t>
      </w:r>
      <w:r w:rsidRPr="00547856">
        <w:t xml:space="preserve"> имеются ноутбуки, мультимедийные установки и к</w:t>
      </w:r>
      <w:r w:rsidR="00EB5E84">
        <w:t>опировальные аппараты</w:t>
      </w:r>
      <w:r w:rsidRPr="00547856">
        <w:t xml:space="preserve">. </w:t>
      </w:r>
    </w:p>
    <w:p w:rsidR="00962696" w:rsidRPr="00547856" w:rsidRDefault="00962696" w:rsidP="0054502B">
      <w:pPr>
        <w:ind w:firstLine="567"/>
        <w:jc w:val="both"/>
      </w:pPr>
      <w:r w:rsidRPr="00547856">
        <w:t>С целью обеспечения официальног</w:t>
      </w:r>
      <w:r w:rsidR="00735929">
        <w:t>о представления информации об Учреждении</w:t>
      </w:r>
      <w:r w:rsidRPr="00547856">
        <w:t>, оперативного ознакомления участников образовательного процесса, и других заинтересованных лиц</w:t>
      </w:r>
      <w:r w:rsidR="007E4AD4">
        <w:t>,</w:t>
      </w:r>
      <w:r w:rsidRPr="00547856">
        <w:t xml:space="preserve"> создан официальный</w:t>
      </w:r>
      <w:r w:rsidR="007E4AD4">
        <w:t xml:space="preserve"> </w:t>
      </w:r>
      <w:r w:rsidRPr="00547856">
        <w:t xml:space="preserve"> сайт</w:t>
      </w:r>
      <w:r w:rsidR="007E4AD4" w:rsidRPr="007E4AD4">
        <w:t xml:space="preserve"> </w:t>
      </w:r>
      <w:r w:rsidR="007E4AD4">
        <w:t xml:space="preserve">МДОУ </w:t>
      </w:r>
      <w:r w:rsidRPr="00547856">
        <w:t xml:space="preserve"> и размещен в сети Интернет. </w:t>
      </w:r>
    </w:p>
    <w:p w:rsidR="00962696" w:rsidRPr="00547856" w:rsidRDefault="00962696" w:rsidP="0054502B">
      <w:pPr>
        <w:ind w:firstLine="567"/>
        <w:jc w:val="both"/>
      </w:pPr>
      <w:r w:rsidRPr="00547856">
        <w:t>Документ</w:t>
      </w:r>
      <w:r w:rsidR="00735929">
        <w:t xml:space="preserve">ооборот и деловая переписка </w:t>
      </w:r>
      <w:r w:rsidRPr="00547856">
        <w:t>осуществляется посредством электронной почты, что позволяет организовать устойчивый про</w:t>
      </w:r>
      <w:r w:rsidR="00735929">
        <w:t xml:space="preserve">цесс обмена информацией между </w:t>
      </w:r>
      <w:r w:rsidRPr="00547856">
        <w:t>У</w:t>
      </w:r>
      <w:r w:rsidR="00735929">
        <w:t>чреждением</w:t>
      </w:r>
      <w:r w:rsidRPr="00547856">
        <w:t xml:space="preserve"> и общественностью.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Дошкольное учреждение использует ИКТ в образовательном процессе: 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в совершенствовании методической и аналитической функции; 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для оформления стендов; 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для оформления дидактического материала; 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для повышения самообразования педагогов; </w:t>
      </w:r>
    </w:p>
    <w:p w:rsidR="00962696" w:rsidRPr="00547856" w:rsidRDefault="00962696" w:rsidP="0054502B">
      <w:pPr>
        <w:ind w:firstLine="567"/>
        <w:jc w:val="both"/>
      </w:pPr>
      <w:r w:rsidRPr="00547856">
        <w:lastRenderedPageBreak/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962696" w:rsidRPr="00547856" w:rsidRDefault="00962696" w:rsidP="0054502B">
      <w:pPr>
        <w:ind w:firstLine="567"/>
        <w:jc w:val="both"/>
      </w:pPr>
      <w:r w:rsidRPr="00547856">
        <w:t xml:space="preserve">для создания различных наглядных материалов, в том числе авторских в </w:t>
      </w:r>
      <w:r w:rsidR="002F3D31" w:rsidRPr="00547856">
        <w:t>образовательной деятельности</w:t>
      </w:r>
      <w:r w:rsidRPr="00547856">
        <w:t xml:space="preserve"> (видеозаписи DVD, мультимедийные презентации, авторские пособия по различным темам комплексно-тематического планирования); </w:t>
      </w:r>
    </w:p>
    <w:p w:rsidR="002F3D31" w:rsidRPr="00547856" w:rsidRDefault="00962696" w:rsidP="0054502B">
      <w:pPr>
        <w:ind w:firstLine="567"/>
        <w:jc w:val="both"/>
      </w:pPr>
      <w:r w:rsidRPr="00547856">
        <w:t>в работе с родител</w:t>
      </w:r>
      <w:r w:rsidR="002F3D31" w:rsidRPr="00547856">
        <w:t>ями, презентации своей работы.</w:t>
      </w:r>
    </w:p>
    <w:p w:rsidR="00962696" w:rsidRPr="00547856" w:rsidRDefault="00735929" w:rsidP="0054502B">
      <w:pPr>
        <w:ind w:firstLine="567"/>
        <w:jc w:val="both"/>
      </w:pPr>
      <w:r>
        <w:t xml:space="preserve">Информационная система </w:t>
      </w:r>
      <w:r w:rsidR="00962696" w:rsidRPr="00547856">
        <w:t>позволяет решать следующие задачи:</w:t>
      </w:r>
    </w:p>
    <w:p w:rsidR="00962696" w:rsidRPr="00547856" w:rsidRDefault="00255C40" w:rsidP="0054502B">
      <w:pPr>
        <w:ind w:firstLine="567"/>
        <w:jc w:val="both"/>
      </w:pPr>
      <w:r>
        <w:t xml:space="preserve">- </w:t>
      </w:r>
      <w:r w:rsidR="00962696" w:rsidRPr="00547856">
        <w:t>Использование информационных технологий для непрерывного профессионального образования педагогов;</w:t>
      </w:r>
    </w:p>
    <w:p w:rsidR="00962696" w:rsidRPr="00547856" w:rsidRDefault="00255C40" w:rsidP="0054502B">
      <w:pPr>
        <w:ind w:firstLine="567"/>
        <w:jc w:val="both"/>
      </w:pPr>
      <w:r>
        <w:t xml:space="preserve">- </w:t>
      </w:r>
      <w:r w:rsidR="00962696" w:rsidRPr="00547856">
        <w:t>Создание условий для взаимодействия семьи и ДОУ через единое информационное пространство;</w:t>
      </w:r>
    </w:p>
    <w:p w:rsidR="00962696" w:rsidRPr="00547856" w:rsidRDefault="00255C40" w:rsidP="0054502B">
      <w:pPr>
        <w:ind w:firstLine="567"/>
        <w:jc w:val="both"/>
      </w:pPr>
      <w:r>
        <w:t xml:space="preserve">- </w:t>
      </w:r>
      <w:r w:rsidR="00962696" w:rsidRPr="00547856">
        <w:t>Повышение качества образования через активное внедр</w:t>
      </w:r>
      <w:r w:rsidR="00F14AFE">
        <w:t>ение информационных технологий.</w:t>
      </w:r>
    </w:p>
    <w:p w:rsidR="00BD06C8" w:rsidRDefault="00BD06C8" w:rsidP="0054502B">
      <w:pPr>
        <w:ind w:firstLine="567"/>
        <w:jc w:val="both"/>
        <w:rPr>
          <w:b/>
        </w:rPr>
      </w:pPr>
    </w:p>
    <w:p w:rsidR="002F3D31" w:rsidRDefault="002F3D31" w:rsidP="0054502B">
      <w:pPr>
        <w:ind w:firstLine="567"/>
        <w:jc w:val="both"/>
        <w:rPr>
          <w:b/>
        </w:rPr>
      </w:pPr>
      <w:r w:rsidRPr="00F14AFE">
        <w:rPr>
          <w:b/>
        </w:rPr>
        <w:t>Вывод:</w:t>
      </w:r>
    </w:p>
    <w:p w:rsidR="00BD06C8" w:rsidRPr="00F14AFE" w:rsidRDefault="00BD06C8" w:rsidP="0054502B">
      <w:pPr>
        <w:ind w:firstLine="567"/>
        <w:jc w:val="both"/>
        <w:rPr>
          <w:b/>
        </w:rPr>
      </w:pPr>
    </w:p>
    <w:p w:rsidR="002F3D31" w:rsidRDefault="002F3D31" w:rsidP="0054502B">
      <w:pPr>
        <w:ind w:firstLine="567"/>
        <w:jc w:val="both"/>
      </w:pPr>
      <w:r w:rsidRPr="00547856">
        <w:t>Учебно</w:t>
      </w:r>
      <w:r w:rsidR="00735929">
        <w:t>-методическое, обеспечение</w:t>
      </w:r>
      <w:r w:rsidRPr="00547856">
        <w:t xml:space="preserve"> соответствует требованиям реализуемой образовательной программы, обеспечивает образовательную дея</w:t>
      </w:r>
      <w:r w:rsidR="00735929">
        <w:t xml:space="preserve">тельность, присмотр и уход. В </w:t>
      </w:r>
      <w:r w:rsidRPr="00547856">
        <w:t>У</w:t>
      </w:r>
      <w:r w:rsidR="00735929">
        <w:t>чреждении</w:t>
      </w:r>
      <w:r w:rsidRPr="00547856">
        <w:t xml:space="preserve"> создаются условия</w:t>
      </w:r>
      <w:r w:rsidR="007E4AD4">
        <w:t xml:space="preserve">, </w:t>
      </w:r>
      <w:r w:rsidRPr="00547856">
        <w:t>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</w:t>
      </w:r>
      <w:r w:rsidR="007E4AD4">
        <w:t xml:space="preserve">ессионального </w:t>
      </w:r>
      <w:r w:rsidRPr="00547856">
        <w:t>мастерства и успехам в конкурсном движени</w:t>
      </w:r>
      <w:r w:rsidR="00735929">
        <w:t>и. Однако, библиотечный фонд</w:t>
      </w:r>
      <w:r w:rsidRPr="00547856">
        <w:t xml:space="preserve"> представлен недостаточным количеством литературы для воспитанников </w:t>
      </w:r>
      <w:r w:rsidR="007E4AD4">
        <w:t>и для педагогов, поэтому, в 2017-2018</w:t>
      </w:r>
      <w:r w:rsidRPr="00547856">
        <w:t xml:space="preserve"> учебном году планируется пр</w:t>
      </w:r>
      <w:r w:rsidR="00735929">
        <w:t>одолжить работу по оснащению</w:t>
      </w:r>
      <w:r w:rsidRPr="00547856">
        <w:t xml:space="preserve"> методической и учебной литературой, соотв</w:t>
      </w:r>
      <w:r w:rsidR="00F14AFE">
        <w:t>етствующей требованиям ФГОС ДО.</w:t>
      </w:r>
    </w:p>
    <w:p w:rsidR="007E4AD4" w:rsidRPr="00547856" w:rsidRDefault="007E4AD4" w:rsidP="0054502B">
      <w:pPr>
        <w:ind w:firstLine="567"/>
        <w:jc w:val="both"/>
      </w:pPr>
    </w:p>
    <w:p w:rsidR="00706D18" w:rsidRDefault="004175A3" w:rsidP="0054502B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Развивающая предметно – пространственная среда в ДОУ</w:t>
      </w:r>
    </w:p>
    <w:p w:rsidR="00BD06C8" w:rsidRPr="00603F9B" w:rsidRDefault="00BD06C8" w:rsidP="00BD06C8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</w:p>
    <w:p w:rsidR="000B58DA" w:rsidRDefault="000B58DA" w:rsidP="00BD06C8">
      <w:pPr>
        <w:pStyle w:val="a4"/>
        <w:spacing w:after="0" w:line="240" w:lineRule="auto"/>
        <w:ind w:left="0" w:right="-3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4175A3">
        <w:rPr>
          <w:rFonts w:ascii="Times New Roman" w:hAnsi="Times New Roman"/>
          <w:color w:val="000000"/>
          <w:spacing w:val="-4"/>
          <w:sz w:val="24"/>
          <w:szCs w:val="24"/>
        </w:rPr>
        <w:t xml:space="preserve">территории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 оборудованных групповых участков,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спор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площадка. </w:t>
      </w:r>
      <w:r>
        <w:rPr>
          <w:rFonts w:ascii="Times New Roman" w:hAnsi="Times New Roman"/>
          <w:color w:val="000000"/>
          <w:sz w:val="24"/>
          <w:szCs w:val="24"/>
        </w:rPr>
        <w:t>На всех площадках есть зеленые насаждения, цветники. Веранды, теневые навесы и игровое оборудование на групповых площадках находятся в хорошем состоянии</w:t>
      </w:r>
    </w:p>
    <w:p w:rsidR="000B58DA" w:rsidRPr="00E27F62" w:rsidRDefault="000B58DA" w:rsidP="00BD06C8">
      <w:pPr>
        <w:ind w:right="-18" w:firstLine="567"/>
        <w:jc w:val="both"/>
        <w:rPr>
          <w:rFonts w:eastAsia="Times New Roman"/>
          <w:color w:val="000000"/>
        </w:rPr>
      </w:pPr>
      <w:r w:rsidRPr="00010D6C">
        <w:rPr>
          <w:rFonts w:eastAsia="Times New Roman"/>
          <w:bCs/>
          <w:iCs/>
          <w:color w:val="000000"/>
        </w:rPr>
        <w:t>Групповые помещения</w:t>
      </w:r>
      <w:r w:rsidR="00BD06C8" w:rsidRPr="00010D6C">
        <w:rPr>
          <w:rFonts w:eastAsia="Times New Roman"/>
          <w:bCs/>
          <w:iCs/>
          <w:color w:val="000000"/>
        </w:rPr>
        <w:t xml:space="preserve"> </w:t>
      </w:r>
      <w:r w:rsidRPr="00010D6C">
        <w:rPr>
          <w:rFonts w:eastAsia="Times New Roman"/>
          <w:color w:val="000000"/>
        </w:rPr>
        <w:t>оборудованы современной мебелью. В каждой </w:t>
      </w:r>
      <w:r w:rsidRPr="00010D6C">
        <w:rPr>
          <w:rFonts w:eastAsia="Times New Roman"/>
          <w:iCs/>
          <w:color w:val="000000"/>
        </w:rPr>
        <w:t> </w:t>
      </w:r>
      <w:r w:rsidRPr="00010D6C">
        <w:rPr>
          <w:rFonts w:eastAsia="Times New Roman"/>
          <w:color w:val="000000"/>
        </w:rPr>
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</w:t>
      </w:r>
      <w:r w:rsidRPr="00E27F62">
        <w:rPr>
          <w:rFonts w:eastAsia="Times New Roman"/>
          <w:color w:val="000000"/>
        </w:rPr>
        <w:t>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</w:t>
      </w:r>
      <w:r>
        <w:rPr>
          <w:rFonts w:eastAsia="Times New Roman"/>
          <w:color w:val="000000"/>
        </w:rPr>
        <w:t>танникам свободно перемещаться.</w:t>
      </w:r>
    </w:p>
    <w:p w:rsidR="000B58DA" w:rsidRPr="00E27F62" w:rsidRDefault="000B58DA" w:rsidP="00BD06C8">
      <w:pPr>
        <w:ind w:right="-18" w:firstLine="567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</w:t>
      </w:r>
      <w:r>
        <w:rPr>
          <w:rFonts w:eastAsia="Times New Roman"/>
          <w:color w:val="000000"/>
        </w:rPr>
        <w:t xml:space="preserve">, кольцебросы </w:t>
      </w:r>
      <w:r w:rsidRPr="00E27F62">
        <w:rPr>
          <w:rFonts w:eastAsia="Times New Roman"/>
          <w:color w:val="000000"/>
        </w:rPr>
        <w:t xml:space="preserve"> и др.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 xml:space="preserve">Организация </w:t>
      </w:r>
      <w:r>
        <w:rPr>
          <w:rFonts w:eastAsia="Times New Roman"/>
          <w:color w:val="000000"/>
        </w:rPr>
        <w:t>РППС</w:t>
      </w:r>
      <w:r w:rsidRPr="00E27F62">
        <w:rPr>
          <w:rFonts w:eastAsia="Times New Roman"/>
          <w:color w:val="000000"/>
        </w:rPr>
        <w:t xml:space="preserve"> в р</w:t>
      </w:r>
      <w:r>
        <w:rPr>
          <w:rFonts w:eastAsia="Times New Roman"/>
          <w:color w:val="000000"/>
        </w:rPr>
        <w:t>азличных возрастных группах имее</w:t>
      </w:r>
      <w:r w:rsidRPr="00E27F62">
        <w:rPr>
          <w:rFonts w:eastAsia="Times New Roman"/>
          <w:color w:val="000000"/>
        </w:rPr>
        <w:t>т свои отличительные признаки.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  материалом.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С целью экологического воспитания в каждой группе есть уголки природы; муляжи овощей, фруктов, грибов, фигурки дики</w:t>
      </w:r>
      <w:r w:rsidR="00255C40">
        <w:rPr>
          <w:rFonts w:eastAsia="Times New Roman"/>
          <w:color w:val="000000"/>
        </w:rPr>
        <w:t>х и домашних животных, насекомых, птиц, семян;</w:t>
      </w:r>
      <w:r w:rsidRPr="00E27F62">
        <w:rPr>
          <w:rFonts w:eastAsia="Times New Roman"/>
          <w:color w:val="000000"/>
        </w:rPr>
        <w:t xml:space="preserve"> </w:t>
      </w:r>
      <w:r w:rsidRPr="00E27F62">
        <w:rPr>
          <w:rFonts w:eastAsia="Times New Roman"/>
          <w:color w:val="000000"/>
        </w:rPr>
        <w:lastRenderedPageBreak/>
        <w:t>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 xml:space="preserve">В целях художественно-эстетического развития в группах оборудованы </w:t>
      </w:r>
      <w:r>
        <w:rPr>
          <w:rFonts w:eastAsia="Times New Roman"/>
          <w:color w:val="000000"/>
        </w:rPr>
        <w:t>центры творчества</w:t>
      </w:r>
      <w:r w:rsidRPr="00E27F62">
        <w:rPr>
          <w:rFonts w:eastAsia="Times New Roman"/>
          <w:color w:val="000000"/>
        </w:rPr>
        <w:t>, в которых находятся столы, мольберты,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 детского сада.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«Театр», «Магазин», «Мастерская», "Кухня".</w:t>
      </w:r>
    </w:p>
    <w:p w:rsidR="000B58DA" w:rsidRPr="00E27F62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 w:rsidRPr="00E27F62">
        <w:rPr>
          <w:rFonts w:eastAsia="Times New Roman"/>
          <w:color w:val="000000"/>
        </w:rPr>
        <w:t>В старшей группе созданы уголки: «Салон красоты», «Библиотека», «Автомастерская»,  «Гараж» и т.д.</w:t>
      </w:r>
    </w:p>
    <w:p w:rsidR="000B58DA" w:rsidRDefault="000B58DA" w:rsidP="000B58DA">
      <w:pPr>
        <w:ind w:right="-18" w:firstLine="56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166"/>
        </w:rPr>
        <w:t xml:space="preserve"> </w:t>
      </w:r>
      <w:r>
        <w:rPr>
          <w:rFonts w:eastAsia="Times New Roman"/>
          <w:color w:val="000000"/>
        </w:rPr>
        <w:t>дет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ком</w:t>
      </w:r>
      <w:r>
        <w:rPr>
          <w:rFonts w:eastAsia="Times New Roman"/>
          <w:color w:val="000000"/>
          <w:spacing w:val="167"/>
        </w:rPr>
        <w:t xml:space="preserve"> </w:t>
      </w:r>
      <w:r>
        <w:rPr>
          <w:rFonts w:eastAsia="Times New Roman"/>
          <w:color w:val="000000"/>
          <w:spacing w:val="1"/>
        </w:rPr>
        <w:t>с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2"/>
        </w:rPr>
        <w:t>д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  <w:spacing w:val="165"/>
        </w:rPr>
        <w:t xml:space="preserve"> </w:t>
      </w:r>
      <w:r>
        <w:rPr>
          <w:rFonts w:eastAsia="Times New Roman"/>
          <w:color w:val="000000"/>
        </w:rPr>
        <w:t>созданы</w:t>
      </w:r>
      <w:r>
        <w:rPr>
          <w:rFonts w:eastAsia="Times New Roman"/>
          <w:color w:val="000000"/>
          <w:spacing w:val="170"/>
        </w:rPr>
        <w:t xml:space="preserve"> 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ловия</w:t>
      </w:r>
      <w:r>
        <w:rPr>
          <w:rFonts w:eastAsia="Times New Roman"/>
          <w:color w:val="000000"/>
          <w:spacing w:val="168"/>
        </w:rPr>
        <w:t xml:space="preserve"> </w:t>
      </w:r>
      <w:r>
        <w:rPr>
          <w:rFonts w:eastAsia="Times New Roman"/>
          <w:color w:val="000000"/>
        </w:rPr>
        <w:t>для</w:t>
      </w:r>
      <w:r>
        <w:rPr>
          <w:rFonts w:eastAsia="Times New Roman"/>
          <w:color w:val="000000"/>
          <w:spacing w:val="170"/>
        </w:rPr>
        <w:t xml:space="preserve"> </w:t>
      </w:r>
      <w:r>
        <w:rPr>
          <w:rFonts w:eastAsia="Times New Roman"/>
          <w:color w:val="000000"/>
        </w:rPr>
        <w:t>разв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166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  <w:spacing w:val="-2"/>
        </w:rPr>
        <w:t>д</w:t>
      </w:r>
      <w:r>
        <w:rPr>
          <w:rFonts w:eastAsia="Times New Roman"/>
          <w:color w:val="000000"/>
        </w:rPr>
        <w:t>ив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2"/>
        </w:rPr>
        <w:t>д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2"/>
        </w:rPr>
        <w:t>л</w:t>
      </w:r>
      <w:r>
        <w:rPr>
          <w:rFonts w:eastAsia="Times New Roman"/>
          <w:color w:val="000000"/>
        </w:rPr>
        <w:t>ь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  <w:spacing w:val="-2"/>
        </w:rPr>
        <w:t>ы</w:t>
      </w:r>
      <w:r>
        <w:rPr>
          <w:rFonts w:eastAsia="Times New Roman"/>
          <w:color w:val="000000"/>
        </w:rPr>
        <w:t>х</w:t>
      </w:r>
      <w:r>
        <w:rPr>
          <w:rFonts w:eastAsia="Times New Roman"/>
          <w:color w:val="000000"/>
          <w:spacing w:val="169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  <w:spacing w:val="-1"/>
        </w:rPr>
        <w:t>о</w:t>
      </w:r>
      <w:r>
        <w:rPr>
          <w:rFonts w:eastAsia="Times New Roman"/>
          <w:color w:val="000000"/>
        </w:rPr>
        <w:t>тр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б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  <w:spacing w:val="9"/>
        </w:rPr>
        <w:t>о</w:t>
      </w:r>
      <w:r>
        <w:rPr>
          <w:rFonts w:eastAsia="Times New Roman"/>
          <w:color w:val="000000"/>
        </w:rPr>
        <w:t>ст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й во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танни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ов.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</w:rPr>
        <w:t>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оследн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</w:rPr>
        <w:t>годы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/>
          <w:color w:val="000000"/>
        </w:rPr>
        <w:t>ча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тично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/>
          <w:color w:val="000000"/>
          <w:spacing w:val="1"/>
        </w:rPr>
        <w:t>из</w:t>
      </w:r>
      <w:r>
        <w:rPr>
          <w:rFonts w:eastAsia="Times New Roman"/>
          <w:color w:val="000000"/>
        </w:rPr>
        <w:t>менен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</w:rPr>
        <w:t>терьер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</w:rPr>
        <w:t>вых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/>
          <w:color w:val="000000"/>
        </w:rPr>
        <w:t>ком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ат,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-2"/>
        </w:rPr>
        <w:t>о</w:t>
      </w:r>
      <w:r>
        <w:rPr>
          <w:rFonts w:eastAsia="Times New Roman"/>
          <w:color w:val="000000"/>
        </w:rPr>
        <w:t>бр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 xml:space="preserve">тена новая </w:t>
      </w:r>
      <w:r>
        <w:rPr>
          <w:rFonts w:eastAsia="Times New Roman"/>
          <w:color w:val="000000"/>
          <w:spacing w:val="-1"/>
        </w:rPr>
        <w:t>ме</w:t>
      </w:r>
      <w:r>
        <w:rPr>
          <w:rFonts w:eastAsia="Times New Roman"/>
          <w:color w:val="000000"/>
        </w:rPr>
        <w:t xml:space="preserve">бель,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шк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особия 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др.</w:t>
      </w:r>
    </w:p>
    <w:p w:rsidR="000B58DA" w:rsidRPr="004E53CE" w:rsidRDefault="000B58DA" w:rsidP="000B58DA">
      <w:pPr>
        <w:ind w:right="-18" w:firstLine="566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Вывод:</w:t>
      </w:r>
    </w:p>
    <w:p w:rsidR="000B58DA" w:rsidRDefault="000B58DA" w:rsidP="000B58DA">
      <w:pPr>
        <w:ind w:firstLine="567"/>
        <w:jc w:val="both"/>
      </w:pPr>
      <w:r w:rsidRPr="004E53CE">
        <w:rPr>
          <w:rFonts w:eastAsia="Times New Roman"/>
          <w:color w:val="000000"/>
        </w:rPr>
        <w:t>Созданы условия для реализации основной образовательной программы ДОУ, пр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дм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тно-</w:t>
      </w:r>
      <w:r w:rsidRPr="004E53CE">
        <w:rPr>
          <w:rFonts w:eastAsia="Times New Roman"/>
          <w:color w:val="000000"/>
          <w:spacing w:val="1"/>
        </w:rPr>
        <w:t>п</w:t>
      </w:r>
      <w:r w:rsidRPr="004E53CE">
        <w:rPr>
          <w:rFonts w:eastAsia="Times New Roman"/>
          <w:color w:val="000000"/>
        </w:rPr>
        <w:t>ростр</w:t>
      </w:r>
      <w:r w:rsidRPr="004E53CE">
        <w:rPr>
          <w:rFonts w:eastAsia="Times New Roman"/>
          <w:color w:val="000000"/>
          <w:spacing w:val="-1"/>
        </w:rPr>
        <w:t>а</w:t>
      </w:r>
      <w:r w:rsidRPr="004E53CE">
        <w:rPr>
          <w:rFonts w:eastAsia="Times New Roman"/>
          <w:color w:val="000000"/>
        </w:rPr>
        <w:t>нств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н</w:t>
      </w:r>
      <w:r w:rsidRPr="004E53CE">
        <w:rPr>
          <w:rFonts w:eastAsia="Times New Roman"/>
          <w:color w:val="000000"/>
          <w:spacing w:val="1"/>
        </w:rPr>
        <w:t>н</w:t>
      </w:r>
      <w:r w:rsidRPr="004E53CE">
        <w:rPr>
          <w:rFonts w:eastAsia="Times New Roman"/>
          <w:color w:val="000000"/>
        </w:rPr>
        <w:t>ая</w:t>
      </w:r>
      <w:r w:rsidRPr="004E53CE">
        <w:rPr>
          <w:rFonts w:eastAsia="Times New Roman"/>
          <w:color w:val="000000"/>
          <w:spacing w:val="133"/>
        </w:rPr>
        <w:t xml:space="preserve"> </w:t>
      </w:r>
      <w:r w:rsidRPr="004E53CE">
        <w:rPr>
          <w:rFonts w:eastAsia="Times New Roman"/>
          <w:color w:val="000000"/>
          <w:spacing w:val="3"/>
        </w:rPr>
        <w:t>о</w:t>
      </w:r>
      <w:r w:rsidRPr="004E53CE">
        <w:rPr>
          <w:rFonts w:eastAsia="Times New Roman"/>
          <w:color w:val="000000"/>
        </w:rPr>
        <w:t>рган</w:t>
      </w:r>
      <w:r w:rsidRPr="004E53CE">
        <w:rPr>
          <w:rFonts w:eastAsia="Times New Roman"/>
          <w:color w:val="000000"/>
          <w:spacing w:val="1"/>
        </w:rPr>
        <w:t>из</w:t>
      </w:r>
      <w:r w:rsidRPr="004E53CE">
        <w:rPr>
          <w:rFonts w:eastAsia="Times New Roman"/>
          <w:color w:val="000000"/>
        </w:rPr>
        <w:t>а</w:t>
      </w:r>
      <w:r w:rsidRPr="004E53CE">
        <w:rPr>
          <w:rFonts w:eastAsia="Times New Roman"/>
          <w:color w:val="000000"/>
          <w:spacing w:val="-2"/>
        </w:rPr>
        <w:t>ц</w:t>
      </w:r>
      <w:r w:rsidRPr="004E53CE">
        <w:rPr>
          <w:rFonts w:eastAsia="Times New Roman"/>
          <w:color w:val="000000"/>
        </w:rPr>
        <w:t>ия</w:t>
      </w:r>
      <w:r w:rsidRPr="004E53CE">
        <w:rPr>
          <w:rFonts w:eastAsia="Times New Roman"/>
          <w:color w:val="000000"/>
          <w:spacing w:val="132"/>
        </w:rPr>
        <w:t xml:space="preserve"> </w:t>
      </w:r>
      <w:r w:rsidRPr="004E53CE">
        <w:rPr>
          <w:rFonts w:eastAsia="Times New Roman"/>
          <w:color w:val="000000"/>
          <w:spacing w:val="1"/>
        </w:rPr>
        <w:t>п</w:t>
      </w:r>
      <w:r w:rsidRPr="004E53CE">
        <w:rPr>
          <w:rFonts w:eastAsia="Times New Roman"/>
          <w:color w:val="000000"/>
        </w:rPr>
        <w:t>ом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щ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н</w:t>
      </w:r>
      <w:r w:rsidRPr="004E53CE">
        <w:rPr>
          <w:rFonts w:eastAsia="Times New Roman"/>
          <w:color w:val="000000"/>
          <w:spacing w:val="1"/>
        </w:rPr>
        <w:t>и</w:t>
      </w:r>
      <w:r w:rsidRPr="004E53CE">
        <w:rPr>
          <w:rFonts w:eastAsia="Times New Roman"/>
          <w:color w:val="000000"/>
        </w:rPr>
        <w:t>й</w:t>
      </w:r>
      <w:r w:rsidRPr="004E53CE">
        <w:rPr>
          <w:rFonts w:eastAsia="Times New Roman"/>
          <w:color w:val="000000"/>
          <w:spacing w:val="133"/>
        </w:rPr>
        <w:t xml:space="preserve"> </w:t>
      </w:r>
      <w:r w:rsidRPr="004E53CE">
        <w:rPr>
          <w:rFonts w:eastAsia="Times New Roman"/>
          <w:color w:val="000000"/>
          <w:spacing w:val="1"/>
        </w:rPr>
        <w:t>п</w:t>
      </w:r>
      <w:r w:rsidRPr="004E53CE">
        <w:rPr>
          <w:rFonts w:eastAsia="Times New Roman"/>
          <w:color w:val="000000"/>
        </w:rPr>
        <w:t>ед</w:t>
      </w:r>
      <w:r w:rsidRPr="004E53CE">
        <w:rPr>
          <w:rFonts w:eastAsia="Times New Roman"/>
          <w:color w:val="000000"/>
          <w:spacing w:val="-1"/>
        </w:rPr>
        <w:t>а</w:t>
      </w:r>
      <w:r w:rsidRPr="004E53CE">
        <w:rPr>
          <w:rFonts w:eastAsia="Times New Roman"/>
          <w:color w:val="000000"/>
        </w:rPr>
        <w:t>гогиче</w:t>
      </w:r>
      <w:r w:rsidRPr="004E53CE">
        <w:rPr>
          <w:rFonts w:eastAsia="Times New Roman"/>
          <w:color w:val="000000"/>
          <w:spacing w:val="-1"/>
        </w:rPr>
        <w:t>с</w:t>
      </w:r>
      <w:r w:rsidRPr="004E53CE">
        <w:rPr>
          <w:rFonts w:eastAsia="Times New Roman"/>
          <w:color w:val="000000"/>
        </w:rPr>
        <w:t>ки</w:t>
      </w:r>
      <w:r w:rsidRPr="004E53CE">
        <w:rPr>
          <w:rFonts w:eastAsia="Times New Roman"/>
          <w:color w:val="000000"/>
          <w:spacing w:val="135"/>
        </w:rPr>
        <w:t xml:space="preserve"> </w:t>
      </w:r>
      <w:r w:rsidRPr="004E53CE">
        <w:rPr>
          <w:rFonts w:eastAsia="Times New Roman"/>
          <w:color w:val="000000"/>
          <w:spacing w:val="1"/>
        </w:rPr>
        <w:t>ц</w:t>
      </w:r>
      <w:r w:rsidRPr="004E53CE">
        <w:rPr>
          <w:rFonts w:eastAsia="Times New Roman"/>
          <w:color w:val="000000"/>
        </w:rPr>
        <w:t>ел</w:t>
      </w:r>
      <w:r w:rsidRPr="004E53CE">
        <w:rPr>
          <w:rFonts w:eastAsia="Times New Roman"/>
          <w:color w:val="000000"/>
          <w:spacing w:val="-1"/>
        </w:rPr>
        <w:t>ес</w:t>
      </w:r>
      <w:r w:rsidRPr="004E53CE">
        <w:rPr>
          <w:rFonts w:eastAsia="Times New Roman"/>
          <w:color w:val="000000"/>
        </w:rPr>
        <w:t>ообр</w:t>
      </w:r>
      <w:r w:rsidRPr="004E53CE">
        <w:rPr>
          <w:rFonts w:eastAsia="Times New Roman"/>
          <w:color w:val="000000"/>
          <w:spacing w:val="-1"/>
        </w:rPr>
        <w:t>а</w:t>
      </w:r>
      <w:r w:rsidRPr="004E53CE">
        <w:rPr>
          <w:rFonts w:eastAsia="Times New Roman"/>
          <w:color w:val="000000"/>
        </w:rPr>
        <w:t>з</w:t>
      </w:r>
      <w:r w:rsidRPr="004E53CE">
        <w:rPr>
          <w:rFonts w:eastAsia="Times New Roman"/>
          <w:color w:val="000000"/>
          <w:spacing w:val="1"/>
        </w:rPr>
        <w:t>н</w:t>
      </w:r>
      <w:r w:rsidRPr="004E53CE">
        <w:rPr>
          <w:rFonts w:eastAsia="Times New Roman"/>
          <w:color w:val="000000"/>
        </w:rPr>
        <w:t>а, созда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т комфорт</w:t>
      </w:r>
      <w:r w:rsidRPr="004E53CE">
        <w:rPr>
          <w:rFonts w:eastAsia="Times New Roman"/>
          <w:color w:val="000000"/>
          <w:spacing w:val="1"/>
        </w:rPr>
        <w:t>н</w:t>
      </w:r>
      <w:r w:rsidRPr="004E53CE">
        <w:rPr>
          <w:rFonts w:eastAsia="Times New Roman"/>
          <w:color w:val="000000"/>
        </w:rPr>
        <w:t>ое н</w:t>
      </w:r>
      <w:r w:rsidRPr="004E53CE">
        <w:rPr>
          <w:rFonts w:eastAsia="Times New Roman"/>
          <w:color w:val="000000"/>
          <w:spacing w:val="-2"/>
        </w:rPr>
        <w:t>а</w:t>
      </w:r>
      <w:r w:rsidRPr="004E53CE">
        <w:rPr>
          <w:rFonts w:eastAsia="Times New Roman"/>
          <w:color w:val="000000"/>
          <w:spacing w:val="-1"/>
        </w:rPr>
        <w:t>с</w:t>
      </w:r>
      <w:r w:rsidRPr="004E53CE">
        <w:rPr>
          <w:rFonts w:eastAsia="Times New Roman"/>
          <w:color w:val="000000"/>
        </w:rPr>
        <w:t>тро</w:t>
      </w:r>
      <w:r w:rsidRPr="004E53CE">
        <w:rPr>
          <w:rFonts w:eastAsia="Times New Roman"/>
          <w:color w:val="000000"/>
          <w:spacing w:val="-1"/>
        </w:rPr>
        <w:t>е</w:t>
      </w:r>
      <w:r w:rsidRPr="004E53CE">
        <w:rPr>
          <w:rFonts w:eastAsia="Times New Roman"/>
          <w:color w:val="000000"/>
        </w:rPr>
        <w:t>н</w:t>
      </w:r>
      <w:r w:rsidRPr="004E53CE">
        <w:rPr>
          <w:rFonts w:eastAsia="Times New Roman"/>
          <w:color w:val="000000"/>
          <w:spacing w:val="1"/>
        </w:rPr>
        <w:t>и</w:t>
      </w:r>
      <w:r w:rsidRPr="004E53CE">
        <w:rPr>
          <w:rFonts w:eastAsia="Times New Roman"/>
          <w:color w:val="000000"/>
        </w:rPr>
        <w:t xml:space="preserve">е, </w:t>
      </w:r>
      <w:r w:rsidRPr="004E53CE">
        <w:rPr>
          <w:rFonts w:eastAsia="Times New Roman"/>
          <w:color w:val="000000"/>
          <w:spacing w:val="-1"/>
        </w:rPr>
        <w:t>с</w:t>
      </w:r>
      <w:r w:rsidRPr="004E53CE">
        <w:rPr>
          <w:rFonts w:eastAsia="Times New Roman"/>
          <w:color w:val="000000"/>
        </w:rPr>
        <w:t>пособст</w:t>
      </w:r>
      <w:r w:rsidRPr="004E53CE">
        <w:rPr>
          <w:rFonts w:eastAsia="Times New Roman"/>
          <w:color w:val="000000"/>
          <w:spacing w:val="1"/>
        </w:rPr>
        <w:t>в</w:t>
      </w:r>
      <w:r w:rsidRPr="004E53CE">
        <w:rPr>
          <w:rFonts w:eastAsia="Times New Roman"/>
          <w:color w:val="000000"/>
          <w:spacing w:val="-4"/>
        </w:rPr>
        <w:t>у</w:t>
      </w:r>
      <w:r w:rsidRPr="004E53CE">
        <w:rPr>
          <w:rFonts w:eastAsia="Times New Roman"/>
          <w:color w:val="000000"/>
        </w:rPr>
        <w:t>я</w:t>
      </w:r>
      <w:r w:rsidRPr="004E53CE">
        <w:rPr>
          <w:rFonts w:eastAsia="Times New Roman"/>
          <w:color w:val="000000"/>
          <w:spacing w:val="1"/>
        </w:rPr>
        <w:t xml:space="preserve"> </w:t>
      </w:r>
      <w:r w:rsidRPr="004E53CE">
        <w:rPr>
          <w:rFonts w:eastAsia="Times New Roman"/>
          <w:color w:val="000000"/>
        </w:rPr>
        <w:t>эмоц</w:t>
      </w:r>
      <w:r w:rsidRPr="004E53CE">
        <w:rPr>
          <w:rFonts w:eastAsia="Times New Roman"/>
          <w:color w:val="000000"/>
          <w:spacing w:val="2"/>
        </w:rPr>
        <w:t>и</w:t>
      </w:r>
      <w:r w:rsidRPr="004E53CE">
        <w:rPr>
          <w:rFonts w:eastAsia="Times New Roman"/>
          <w:color w:val="000000"/>
        </w:rPr>
        <w:t>о</w:t>
      </w:r>
      <w:r w:rsidRPr="004E53CE">
        <w:rPr>
          <w:rFonts w:eastAsia="Times New Roman"/>
          <w:color w:val="000000"/>
          <w:spacing w:val="1"/>
        </w:rPr>
        <w:t>н</w:t>
      </w:r>
      <w:r w:rsidRPr="004E53CE">
        <w:rPr>
          <w:rFonts w:eastAsia="Times New Roman"/>
          <w:color w:val="000000"/>
        </w:rPr>
        <w:t>ал</w:t>
      </w:r>
      <w:r w:rsidRPr="004E53CE">
        <w:rPr>
          <w:rFonts w:eastAsia="Times New Roman"/>
          <w:color w:val="000000"/>
          <w:spacing w:val="-1"/>
        </w:rPr>
        <w:t>ь</w:t>
      </w:r>
      <w:r w:rsidRPr="004E53CE">
        <w:rPr>
          <w:rFonts w:eastAsia="Times New Roman"/>
          <w:color w:val="000000"/>
        </w:rPr>
        <w:t>но</w:t>
      </w:r>
      <w:r w:rsidRPr="004E53CE">
        <w:rPr>
          <w:rFonts w:eastAsia="Times New Roman"/>
          <w:color w:val="000000"/>
          <w:spacing w:val="1"/>
        </w:rPr>
        <w:t>м</w:t>
      </w:r>
      <w:r w:rsidRPr="004E53CE">
        <w:rPr>
          <w:rFonts w:eastAsia="Times New Roman"/>
          <w:color w:val="000000"/>
        </w:rPr>
        <w:t>у</w:t>
      </w:r>
      <w:r w:rsidRPr="004E53CE">
        <w:rPr>
          <w:rFonts w:eastAsia="Times New Roman"/>
          <w:color w:val="000000"/>
          <w:spacing w:val="-6"/>
        </w:rPr>
        <w:t xml:space="preserve"> </w:t>
      </w:r>
      <w:r w:rsidRPr="004E53CE">
        <w:rPr>
          <w:rFonts w:eastAsia="Times New Roman"/>
          <w:color w:val="000000"/>
        </w:rPr>
        <w:t>б</w:t>
      </w:r>
      <w:r w:rsidRPr="004E53CE">
        <w:rPr>
          <w:rFonts w:eastAsia="Times New Roman"/>
          <w:color w:val="000000"/>
          <w:spacing w:val="2"/>
        </w:rPr>
        <w:t>л</w:t>
      </w:r>
      <w:r w:rsidRPr="004E53CE">
        <w:rPr>
          <w:rFonts w:eastAsia="Times New Roman"/>
          <w:color w:val="000000"/>
        </w:rPr>
        <w:t>аг</w:t>
      </w:r>
      <w:r w:rsidRPr="004E53CE">
        <w:rPr>
          <w:rFonts w:eastAsia="Times New Roman"/>
          <w:color w:val="000000"/>
          <w:spacing w:val="1"/>
        </w:rPr>
        <w:t>оп</w:t>
      </w:r>
      <w:r w:rsidRPr="004E53CE">
        <w:rPr>
          <w:rFonts w:eastAsia="Times New Roman"/>
          <w:color w:val="000000"/>
        </w:rPr>
        <w:t>о</w:t>
      </w:r>
      <w:r w:rsidRPr="004E53CE">
        <w:rPr>
          <w:rFonts w:eastAsia="Times New Roman"/>
          <w:color w:val="000000"/>
          <w:spacing w:val="2"/>
        </w:rPr>
        <w:t>л</w:t>
      </w:r>
      <w:r w:rsidRPr="004E53CE"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чию детей</w:t>
      </w:r>
      <w:r w:rsidRPr="004E53CE">
        <w:rPr>
          <w:rFonts w:eastAsia="Times New Roman"/>
          <w:color w:val="000000"/>
        </w:rPr>
        <w:t xml:space="preserve">. </w:t>
      </w:r>
      <w:r w:rsidR="00622CB5">
        <w:t>Требования СанПиН к групповым и другим помещениям</w:t>
      </w:r>
      <w:r w:rsidRPr="004E53CE">
        <w:t xml:space="preserve"> (музыкального (спортивного) зала,</w:t>
      </w:r>
      <w:r w:rsidR="00BD06C8">
        <w:t xml:space="preserve"> зал</w:t>
      </w:r>
      <w:r w:rsidR="00622CB5">
        <w:t>а</w:t>
      </w:r>
      <w:r w:rsidR="00BD06C8">
        <w:t xml:space="preserve"> ЛФК,</w:t>
      </w:r>
      <w:r w:rsidRPr="004E53CE">
        <w:t xml:space="preserve"> кабинет</w:t>
      </w:r>
      <w:r w:rsidR="00622CB5">
        <w:t>а</w:t>
      </w:r>
      <w:r w:rsidRPr="004E53CE">
        <w:t xml:space="preserve"> </w:t>
      </w:r>
      <w:r w:rsidR="00BD06C8">
        <w:t>специалистов,</w:t>
      </w:r>
      <w:r w:rsidRPr="004E53CE">
        <w:t xml:space="preserve"> спортивной площадки, групповых участков, физкультурной площадки, цветник</w:t>
      </w:r>
      <w:r w:rsidR="00622CB5">
        <w:t xml:space="preserve">а, зелёных насаждений; состояния </w:t>
      </w:r>
      <w:r w:rsidRPr="004E53CE">
        <w:t xml:space="preserve"> групповых площадок выполняются в полном объеме</w:t>
      </w:r>
      <w:r w:rsidR="004175A3">
        <w:t>.</w:t>
      </w:r>
    </w:p>
    <w:p w:rsidR="004175A3" w:rsidRDefault="004175A3" w:rsidP="000B58DA">
      <w:pPr>
        <w:ind w:firstLine="567"/>
        <w:jc w:val="both"/>
      </w:pPr>
    </w:p>
    <w:p w:rsidR="004175A3" w:rsidRPr="00C44D08" w:rsidRDefault="004175A3" w:rsidP="004175A3">
      <w:pPr>
        <w:tabs>
          <w:tab w:val="left" w:pos="5800"/>
          <w:tab w:val="center" w:pos="7582"/>
        </w:tabs>
        <w:spacing w:line="288" w:lineRule="auto"/>
        <w:jc w:val="both"/>
        <w:rPr>
          <w:rFonts w:eastAsia="Times New Roman"/>
          <w:b/>
          <w:bCs/>
          <w:lang w:eastAsia="ru-RU"/>
        </w:rPr>
      </w:pPr>
      <w:r w:rsidRPr="00EE0208">
        <w:rPr>
          <w:rFonts w:eastAsia="Times New Roman"/>
          <w:b/>
          <w:bCs/>
          <w:lang w:eastAsia="ru-RU"/>
        </w:rPr>
        <w:t xml:space="preserve">Оборудование </w:t>
      </w:r>
      <w:r>
        <w:rPr>
          <w:rFonts w:eastAsia="Times New Roman"/>
          <w:b/>
          <w:bCs/>
          <w:lang w:eastAsia="ru-RU"/>
        </w:rPr>
        <w:t>Учреждения</w:t>
      </w:r>
    </w:p>
    <w:tbl>
      <w:tblPr>
        <w:tblW w:w="0" w:type="auto"/>
        <w:tblCellSpacing w:w="20" w:type="dxa"/>
        <w:tblInd w:w="1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/>
      </w:tblPr>
      <w:tblGrid>
        <w:gridCol w:w="2847"/>
        <w:gridCol w:w="2832"/>
        <w:gridCol w:w="4506"/>
      </w:tblGrid>
      <w:tr w:rsidR="004175A3" w:rsidRPr="00EE0208" w:rsidTr="00C0144C">
        <w:trPr>
          <w:tblCellSpacing w:w="20" w:type="dxa"/>
        </w:trPr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393229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Социально-</w:t>
            </w:r>
          </w:p>
          <w:p w:rsidR="004175A3" w:rsidRPr="00EE0208" w:rsidRDefault="004175A3" w:rsidP="00393229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бытовые</w:t>
            </w:r>
          </w:p>
          <w:p w:rsidR="004175A3" w:rsidRPr="00EE0208" w:rsidRDefault="004175A3" w:rsidP="00393229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условия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393229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Виды</w:t>
            </w:r>
          </w:p>
          <w:p w:rsidR="004175A3" w:rsidRPr="00EE0208" w:rsidRDefault="004175A3" w:rsidP="00393229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помещений</w:t>
            </w:r>
          </w:p>
        </w:tc>
        <w:tc>
          <w:tcPr>
            <w:tcW w:w="47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393229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Назначение</w:t>
            </w:r>
          </w:p>
        </w:tc>
      </w:tr>
      <w:tr w:rsidR="004175A3" w:rsidRPr="00EE0208" w:rsidTr="00C0144C">
        <w:trPr>
          <w:tblCellSpacing w:w="20" w:type="dxa"/>
          <w:hidden/>
        </w:trPr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vanish/>
                <w:color w:val="000000"/>
                <w:lang w:eastAsia="ru-RU"/>
              </w:rPr>
              <w:t> </w:t>
            </w:r>
            <w:r w:rsidRPr="00EE0208">
              <w:rPr>
                <w:rFonts w:eastAsia="Times New Roman"/>
                <w:color w:val="000000"/>
                <w:lang w:eastAsia="ru-RU"/>
              </w:rPr>
              <w:t>Медицинское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обслуживание,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лечебно-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оздоровительная работа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00512D" w:rsidRDefault="004175A3" w:rsidP="00C0144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Медицинский кабинет</w:t>
            </w:r>
          </w:p>
          <w:p w:rsidR="004175A3" w:rsidRDefault="004175A3" w:rsidP="00C0144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Процедурный кабинет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Изолятор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Профилактическая, оздоровительная, консультативно-просветительная работа: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Осмотр детей, антропометрия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Мероприятия по закаливанию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Организация и проведение   текущей дезинфекции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Доврачебная помощь детям в случае острого заболевания или травмы</w:t>
            </w:r>
          </w:p>
          <w:p w:rsidR="004175A3" w:rsidRPr="00EE0208" w:rsidRDefault="00393229" w:rsidP="00C0144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="004175A3" w:rsidRPr="00EE0208">
              <w:rPr>
                <w:rFonts w:eastAsia="Times New Roman"/>
                <w:color w:val="000000"/>
                <w:lang w:eastAsia="ru-RU"/>
              </w:rPr>
              <w:t>Санитарно-просветитель</w:t>
            </w:r>
            <w:r w:rsidR="004175A3">
              <w:rPr>
                <w:rFonts w:eastAsia="Times New Roman"/>
                <w:color w:val="000000"/>
                <w:lang w:eastAsia="ru-RU"/>
              </w:rPr>
              <w:t>ная работа среди сотрудников детского сада</w:t>
            </w:r>
            <w:r w:rsidR="004175A3" w:rsidRPr="00EE0208">
              <w:rPr>
                <w:rFonts w:eastAsia="Times New Roman"/>
                <w:color w:val="000000"/>
                <w:lang w:eastAsia="ru-RU"/>
              </w:rPr>
              <w:t xml:space="preserve"> и родителей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Контроль за санитарно-гигиеническим режимом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lastRenderedPageBreak/>
              <w:t>- Медицинское просвещение персонала д/с</w:t>
            </w:r>
          </w:p>
        </w:tc>
      </w:tr>
      <w:tr w:rsidR="004175A3" w:rsidRPr="00EE0208" w:rsidTr="00C0144C">
        <w:trPr>
          <w:tblCellSpacing w:w="20" w:type="dxa"/>
        </w:trPr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lastRenderedPageBreak/>
              <w:t>Объекты культуры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и спорта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Музыкально-спортивный зал, зал ЛФК</w:t>
            </w:r>
          </w:p>
        </w:tc>
        <w:tc>
          <w:tcPr>
            <w:tcW w:w="47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Утренняя гимнастика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Физкультурные занятия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Спортивные праздники, досуги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Индивидуальная работа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Коррекционная гимнастика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Профилактика плоскостопия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Досуги, праздники, развлечения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Утренники</w:t>
            </w:r>
          </w:p>
        </w:tc>
      </w:tr>
      <w:tr w:rsidR="004175A3" w:rsidRPr="00EE0208" w:rsidTr="00C0144C">
        <w:trPr>
          <w:tblCellSpacing w:w="20" w:type="dxa"/>
        </w:trPr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Специальные коррекционные и развивающие занятия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BD06C8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>Кабинет специалистов</w:t>
            </w:r>
          </w:p>
        </w:tc>
        <w:tc>
          <w:tcPr>
            <w:tcW w:w="47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Индивидуальные и подгрупповые занятия с детьми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Консультативная работа с родителями и педагогами ДОУ 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Здесь проводится работа по развитию психических процессов, речи детей, коррекции звукопроизношения.</w:t>
            </w:r>
          </w:p>
        </w:tc>
      </w:tr>
      <w:tr w:rsidR="004175A3" w:rsidRPr="00EE0208" w:rsidTr="00C0144C">
        <w:trPr>
          <w:tblCellSpacing w:w="20" w:type="dxa"/>
        </w:trPr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Административная, организационно- методическая работа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Кабинет зав</w:t>
            </w:r>
            <w:r>
              <w:rPr>
                <w:rFonts w:eastAsia="Times New Roman"/>
                <w:lang w:eastAsia="ru-RU"/>
              </w:rPr>
              <w:t>едующего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Методический кабинет</w:t>
            </w:r>
          </w:p>
        </w:tc>
        <w:tc>
          <w:tcPr>
            <w:tcW w:w="47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Индивидуальные консультации, беседы с персоналом и родителями: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Создание благоприятного психо-</w:t>
            </w:r>
            <w:r w:rsidRPr="00EE0208">
              <w:rPr>
                <w:rFonts w:eastAsia="Times New Roman"/>
                <w:lang w:eastAsia="ru-RU"/>
              </w:rPr>
              <w:t>эмоц</w:t>
            </w:r>
            <w:r>
              <w:rPr>
                <w:rFonts w:eastAsia="Times New Roman"/>
                <w:lang w:eastAsia="ru-RU"/>
              </w:rPr>
              <w:t xml:space="preserve">ионального климата работников 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профессионального уровня педагогов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Просветительская, разъяснительная работа с родителями по вопросам воспитания и развития детей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Библиотека для педагогов, консультации, семинары, круглые столы, педагогические совещания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Повышение профессионального уровня педагогов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«Школа молодого педагога»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Аттестация педагогов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Медико-педагогические совещания</w:t>
            </w:r>
          </w:p>
        </w:tc>
      </w:tr>
      <w:tr w:rsidR="004175A3" w:rsidRPr="00EE0208" w:rsidTr="00C0144C">
        <w:trPr>
          <w:tblCellSpacing w:w="20" w:type="dxa"/>
        </w:trPr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Pr="00AE4100" w:rsidRDefault="004175A3" w:rsidP="00C0144C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009B">
              <w:rPr>
                <w:rFonts w:ascii="Times New Roman" w:hAnsi="Times New Roman"/>
                <w:sz w:val="24"/>
                <w:szCs w:val="24"/>
              </w:rPr>
              <w:t>ищеблок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Default="004175A3" w:rsidP="00C0144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-Горячий цех</w:t>
            </w:r>
          </w:p>
          <w:p w:rsidR="004175A3" w:rsidRDefault="004175A3" w:rsidP="00C0144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-Холодный цех</w:t>
            </w:r>
          </w:p>
          <w:p w:rsidR="004175A3" w:rsidRPr="00AE4100" w:rsidRDefault="004175A3" w:rsidP="00C0144C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-Кладовая для овощей</w:t>
            </w:r>
          </w:p>
        </w:tc>
        <w:tc>
          <w:tcPr>
            <w:tcW w:w="47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75A3" w:rsidRDefault="004175A3" w:rsidP="00C0144C">
            <w:pPr>
              <w:ind w:left="-60" w:firstLine="14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</w:t>
            </w:r>
            <w:r w:rsidRPr="00382667">
              <w:rPr>
                <w:rFonts w:eastAsia="Times New Roman"/>
              </w:rPr>
              <w:t>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      </w:r>
          </w:p>
          <w:p w:rsidR="004175A3" w:rsidRPr="00EE0208" w:rsidRDefault="004175A3" w:rsidP="00C0144C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175A3" w:rsidRDefault="004175A3" w:rsidP="004175A3">
      <w:pPr>
        <w:ind w:firstLine="567"/>
        <w:jc w:val="both"/>
        <w:rPr>
          <w:rFonts w:eastAsiaTheme="minorHAnsi"/>
          <w:lang w:eastAsia="en-US"/>
        </w:rPr>
      </w:pPr>
    </w:p>
    <w:p w:rsidR="002B5178" w:rsidRPr="002B5178" w:rsidRDefault="007E0D57" w:rsidP="0054502B">
      <w:pPr>
        <w:ind w:firstLine="567"/>
        <w:jc w:val="both"/>
      </w:pPr>
      <w:r w:rsidRPr="002B5178">
        <w:rPr>
          <w:rFonts w:eastAsiaTheme="minorHAnsi"/>
          <w:lang w:eastAsia="en-US"/>
        </w:rPr>
        <w:t xml:space="preserve">Оборудование используется рационально, ведётся учёт материальных ценностей, </w:t>
      </w:r>
      <w:r w:rsidR="002B5178" w:rsidRPr="002B5178">
        <w:rPr>
          <w:rFonts w:eastAsiaTheme="minorHAnsi"/>
          <w:lang w:eastAsia="en-US"/>
        </w:rPr>
        <w:t xml:space="preserve">приказом по </w:t>
      </w:r>
      <w:r w:rsidRPr="002B5178">
        <w:rPr>
          <w:rFonts w:eastAsiaTheme="minorHAnsi"/>
          <w:lang w:eastAsia="en-US"/>
        </w:rPr>
        <w:t>У</w:t>
      </w:r>
      <w:r w:rsidR="002B5178" w:rsidRPr="002B5178">
        <w:rPr>
          <w:rFonts w:eastAsiaTheme="minorHAnsi"/>
          <w:lang w:eastAsia="en-US"/>
        </w:rPr>
        <w:t>чреждению</w:t>
      </w:r>
      <w:r w:rsidRPr="002B5178">
        <w:rPr>
          <w:rFonts w:eastAsiaTheme="minorHAnsi"/>
          <w:lang w:eastAsia="en-US"/>
        </w:rPr>
        <w:t xml:space="preserve"> назначены ответственные лица за сохранность имущества. Вопросы по материально-техническому обеспечению рассматривают</w:t>
      </w:r>
      <w:r w:rsidR="002B5178" w:rsidRPr="002B5178">
        <w:rPr>
          <w:rFonts w:eastAsiaTheme="minorHAnsi"/>
          <w:lang w:eastAsia="en-US"/>
        </w:rPr>
        <w:t>ся на</w:t>
      </w:r>
      <w:r w:rsidRPr="002B5178">
        <w:rPr>
          <w:rFonts w:eastAsiaTheme="minorHAnsi"/>
          <w:lang w:eastAsia="en-US"/>
        </w:rPr>
        <w:t xml:space="preserve"> административных совещаниях, совещаниях по охране труда. Здание, территория ДОУ соответствует санитарно-эпидемиологическим правилам и нормативам, требованиям пожарной и электробезопасности, </w:t>
      </w:r>
      <w:r w:rsidRPr="002B5178">
        <w:rPr>
          <w:rFonts w:eastAsiaTheme="minorHAnsi"/>
          <w:lang w:eastAsia="en-US"/>
        </w:rPr>
        <w:lastRenderedPageBreak/>
        <w:t xml:space="preserve">нормам охраны труда. </w:t>
      </w:r>
      <w:r w:rsidRPr="00080D29">
        <w:rPr>
          <w:rFonts w:eastAsiaTheme="minorHAnsi"/>
          <w:lang w:eastAsia="en-US"/>
        </w:rPr>
        <w:t>Проведена частичная аттестация рабочих мест</w:t>
      </w:r>
      <w:r w:rsidRPr="007E4AD4">
        <w:rPr>
          <w:rFonts w:eastAsiaTheme="minorHAnsi"/>
          <w:color w:val="00B0F0"/>
          <w:lang w:eastAsia="en-US"/>
        </w:rPr>
        <w:t xml:space="preserve">. </w:t>
      </w:r>
      <w:r w:rsidRPr="002B5178">
        <w:rPr>
          <w:rFonts w:eastAsiaTheme="minorHAnsi"/>
          <w:lang w:eastAsia="en-US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 </w:t>
      </w:r>
      <w:r w:rsidR="002B5178" w:rsidRPr="002B5178">
        <w:t>В детском саду имеется десятидневное</w:t>
      </w:r>
      <w:r w:rsidR="00BD06C8">
        <w:t xml:space="preserve">, пятиразовое </w:t>
      </w:r>
      <w:r w:rsidR="002B5178" w:rsidRPr="002B5178">
        <w:t xml:space="preserve">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Ежедневное меню составляется медицинской сестрой по питанию в соответствии с 10-дневным перспективным меню. В рацион детей включены: свежие фрукты, овощи, молочные, овощные, рыбные, мясные блюда. </w:t>
      </w:r>
    </w:p>
    <w:p w:rsidR="002B5178" w:rsidRPr="002B5178" w:rsidRDefault="002B5178" w:rsidP="0054502B">
      <w:pPr>
        <w:pStyle w:val="ab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 w:rsidRPr="002B5178">
        <w:t>Питание организовано строго в соответствии с санитарно-гигиеническими</w:t>
      </w:r>
      <w:r w:rsidR="007E4AD4">
        <w:t xml:space="preserve"> требованиями. В нашем ДОУ</w:t>
      </w:r>
      <w:r w:rsidRPr="002B5178">
        <w:t xml:space="preserve"> осуществляется индивидуальный подход к детям, нуждающимся в диетическом питании. Питание с ограничениями определенных категорий продуктов предоставляется в группах</w:t>
      </w:r>
      <w:r w:rsidR="007E4AD4">
        <w:t xml:space="preserve"> детей</w:t>
      </w:r>
      <w:r w:rsidRPr="002B5178">
        <w:t xml:space="preserve"> с аллергопатологией на основе рекомендаций врача. </w:t>
      </w:r>
      <w:r w:rsidRPr="00AD085F">
        <w:t>Такое питание получают 19 воспитанников.</w:t>
      </w:r>
      <w:r w:rsidRPr="002B5178">
        <w:t xml:space="preserve"> Готовая пища выдается только после снятия проб медработником и соответствующей записи в журнал результатов оценки готовых блюд. Организация питания постоянно находится под контролем администрации</w:t>
      </w:r>
      <w:r w:rsidR="007E4AD4">
        <w:t xml:space="preserve">. </w:t>
      </w:r>
      <w:r w:rsidR="007E4AD4" w:rsidRPr="00110EFC">
        <w:t>Кладовщик Белова И. А.</w:t>
      </w:r>
      <w:r w:rsidR="00110EFC" w:rsidRPr="00110EFC">
        <w:t>старшая медицинская сестра Воронцова И.</w:t>
      </w:r>
      <w:r w:rsidR="00110EFC">
        <w:t>А</w:t>
      </w:r>
      <w:r w:rsidR="007E4AD4" w:rsidRPr="00110EFC">
        <w:t xml:space="preserve">  про</w:t>
      </w:r>
      <w:r w:rsidR="007E4AD4">
        <w:t>слушала</w:t>
      </w:r>
      <w:r w:rsidRPr="002B5178">
        <w:t xml:space="preserve"> курсы «Методика организации рационального питания в образовательном учреждении по «Вижен-Софт»: питание в детском</w:t>
      </w:r>
      <w:r w:rsidR="005304C8">
        <w:t xml:space="preserve"> саду» ГАУ ДПО ЯО ИРО в объеме 36 часов</w:t>
      </w:r>
    </w:p>
    <w:p w:rsidR="007E0D57" w:rsidRDefault="002B5178" w:rsidP="0054502B">
      <w:pPr>
        <w:autoSpaceDE w:val="0"/>
        <w:autoSpaceDN w:val="0"/>
        <w:adjustRightInd w:val="0"/>
        <w:jc w:val="both"/>
      </w:pPr>
      <w:r w:rsidRPr="002B5178">
        <w:t>Организация питания в детском саду сочетается с правильным питанием ребенка в семье. С этой целью родители информируются о продуктах и блюдах, которые ребенок получает в течение дня в детском саду.</w:t>
      </w:r>
    </w:p>
    <w:p w:rsidR="00393229" w:rsidRPr="002B5178" w:rsidRDefault="00393229" w:rsidP="0054502B">
      <w:pPr>
        <w:autoSpaceDE w:val="0"/>
        <w:autoSpaceDN w:val="0"/>
        <w:adjustRightInd w:val="0"/>
        <w:jc w:val="both"/>
      </w:pPr>
    </w:p>
    <w:p w:rsidR="007E0D57" w:rsidRPr="007E0D57" w:rsidRDefault="00962696" w:rsidP="0054502B">
      <w:pPr>
        <w:tabs>
          <w:tab w:val="left" w:pos="9600"/>
        </w:tabs>
        <w:ind w:firstLine="567"/>
        <w:jc w:val="both"/>
        <w:rPr>
          <w:rFonts w:cs="Arial"/>
        </w:rPr>
      </w:pPr>
      <w:r w:rsidRPr="007E0D57">
        <w:rPr>
          <w:b/>
        </w:rPr>
        <w:t>Вывод:</w:t>
      </w:r>
    </w:p>
    <w:p w:rsidR="00962696" w:rsidRPr="002D731D" w:rsidRDefault="007E0D57" w:rsidP="0054502B">
      <w:pPr>
        <w:tabs>
          <w:tab w:val="left" w:pos="9600"/>
        </w:tabs>
        <w:ind w:firstLine="567"/>
        <w:jc w:val="both"/>
        <w:rPr>
          <w:rFonts w:cs="Arial"/>
        </w:rPr>
      </w:pPr>
      <w:r>
        <w:rPr>
          <w:rFonts w:cs="Arial"/>
        </w:rPr>
        <w:t>В</w:t>
      </w:r>
      <w:r w:rsidR="002B5178">
        <w:rPr>
          <w:rFonts w:cs="Arial"/>
        </w:rPr>
        <w:t xml:space="preserve">  Учреждении </w:t>
      </w:r>
      <w:r w:rsidR="00962696" w:rsidRPr="002D731D">
        <w:rPr>
          <w:rFonts w:cs="Arial"/>
        </w:rPr>
        <w:t>рационально использованы все помещения для всестороннего развития каждого ребенка.</w:t>
      </w:r>
    </w:p>
    <w:p w:rsidR="00962696" w:rsidRDefault="00962696" w:rsidP="0054502B">
      <w:pPr>
        <w:ind w:left="-142" w:firstLine="567"/>
        <w:jc w:val="both"/>
        <w:rPr>
          <w:rFonts w:eastAsia="Times New Roman"/>
        </w:rPr>
      </w:pPr>
      <w:r w:rsidRPr="002D731D">
        <w:rPr>
          <w:rFonts w:eastAsia="Times New Roman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5E47A1" w:rsidRDefault="005E47A1" w:rsidP="0054502B">
      <w:pPr>
        <w:ind w:left="-142" w:firstLine="567"/>
        <w:jc w:val="both"/>
        <w:rPr>
          <w:rFonts w:eastAsia="Times New Roman"/>
        </w:rPr>
      </w:pPr>
    </w:p>
    <w:p w:rsidR="005304C8" w:rsidRDefault="005E47A1" w:rsidP="005E47A1">
      <w:pPr>
        <w:jc w:val="both"/>
        <w:rPr>
          <w:b/>
        </w:rPr>
      </w:pPr>
      <w:r w:rsidRPr="00263A63">
        <w:rPr>
          <w:b/>
          <w:lang w:val="en-US"/>
        </w:rPr>
        <w:t>II</w:t>
      </w:r>
      <w:r>
        <w:rPr>
          <w:b/>
        </w:rPr>
        <w:t xml:space="preserve">. </w:t>
      </w:r>
      <w:r w:rsidRPr="00263A63">
        <w:rPr>
          <w:b/>
        </w:rPr>
        <w:t>Результаты анализа пока</w:t>
      </w:r>
      <w:r>
        <w:rPr>
          <w:b/>
        </w:rPr>
        <w:t>зателей деятельности МДОУ «Детский сад № 52»</w:t>
      </w:r>
    </w:p>
    <w:p w:rsidR="005E47A1" w:rsidRPr="00263A63" w:rsidRDefault="005E47A1" w:rsidP="005E47A1">
      <w:pPr>
        <w:jc w:val="both"/>
        <w:rPr>
          <w:b/>
        </w:rPr>
      </w:pPr>
      <w:r>
        <w:rPr>
          <w:b/>
        </w:rPr>
        <w:t>за 2017 учебный год.</w:t>
      </w:r>
    </w:p>
    <w:p w:rsidR="00676751" w:rsidRPr="0022309C" w:rsidRDefault="00676751" w:rsidP="00676751">
      <w:pPr>
        <w:widowControl w:val="0"/>
        <w:tabs>
          <w:tab w:val="left" w:pos="1455"/>
        </w:tabs>
        <w:ind w:firstLine="539"/>
        <w:jc w:val="both"/>
        <w:rPr>
          <w:rFonts w:eastAsia="Times New Roman"/>
        </w:rPr>
      </w:pPr>
      <w:r w:rsidRPr="0022309C">
        <w:rPr>
          <w:rFonts w:eastAsia="Times New Roman"/>
        </w:rPr>
        <w:t>Таким образом, анализ работы за 2017 учебный год показал, что:</w:t>
      </w:r>
    </w:p>
    <w:p w:rsidR="00676751" w:rsidRPr="0022309C" w:rsidRDefault="00676751" w:rsidP="006767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eastAsia="Times New Roman"/>
          <w:b/>
          <w:bCs/>
          <w:i/>
        </w:rPr>
      </w:pPr>
      <w:r w:rsidRPr="0022309C">
        <w:rPr>
          <w:rFonts w:eastAsia="Times New Roman"/>
        </w:rPr>
        <w:t xml:space="preserve">В ДОУ созданы все условия для всестороннего развития </w:t>
      </w:r>
      <w:r>
        <w:rPr>
          <w:rFonts w:eastAsia="Times New Roman"/>
        </w:rPr>
        <w:t>воспитанников</w:t>
      </w:r>
      <w:r w:rsidRPr="0022309C">
        <w:rPr>
          <w:rFonts w:eastAsia="Times New Roman"/>
        </w:rPr>
        <w:t>, эффективной работы педагогического коллектива.</w:t>
      </w:r>
    </w:p>
    <w:p w:rsidR="00676751" w:rsidRPr="0022309C" w:rsidRDefault="00676751" w:rsidP="00676751">
      <w:pPr>
        <w:widowControl w:val="0"/>
        <w:ind w:firstLine="539"/>
        <w:jc w:val="both"/>
        <w:rPr>
          <w:rFonts w:eastAsia="Times New Roman"/>
        </w:rPr>
      </w:pPr>
      <w:r w:rsidRPr="0022309C">
        <w:rPr>
          <w:rFonts w:eastAsia="Times New Roman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676751" w:rsidRPr="0022309C" w:rsidRDefault="00676751" w:rsidP="00676751">
      <w:pPr>
        <w:widowControl w:val="0"/>
        <w:ind w:firstLine="539"/>
        <w:jc w:val="both"/>
        <w:rPr>
          <w:rFonts w:eastAsia="Times New Roman"/>
        </w:rPr>
      </w:pPr>
      <w:r w:rsidRPr="0022309C">
        <w:rPr>
          <w:rFonts w:eastAsia="Times New Roman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676751" w:rsidRPr="0022309C" w:rsidRDefault="00676751" w:rsidP="00676751">
      <w:pPr>
        <w:widowControl w:val="0"/>
        <w:shd w:val="clear" w:color="auto" w:fill="FFFFFF"/>
        <w:ind w:firstLine="539"/>
        <w:jc w:val="both"/>
        <w:textAlignment w:val="baseline"/>
        <w:rPr>
          <w:rFonts w:eastAsia="Times New Roman"/>
        </w:rPr>
      </w:pPr>
      <w:r w:rsidRPr="0022309C">
        <w:rPr>
          <w:rFonts w:eastAsia="Times New Roman"/>
        </w:rPr>
        <w:t>В ДОУ воспит</w:t>
      </w:r>
      <w:r w:rsidR="00622CB5">
        <w:rPr>
          <w:rFonts w:eastAsia="Times New Roman"/>
        </w:rPr>
        <w:t>ательно-образовательный п</w:t>
      </w:r>
      <w:r w:rsidR="00393229">
        <w:rPr>
          <w:rFonts w:eastAsia="Times New Roman"/>
        </w:rPr>
        <w:t xml:space="preserve">роцесс выстраивается </w:t>
      </w:r>
      <w:r w:rsidRPr="0022309C">
        <w:rPr>
          <w:rFonts w:eastAsia="Times New Roman"/>
        </w:rPr>
        <w:t xml:space="preserve"> в соответствии с ООП </w:t>
      </w:r>
      <w:r w:rsidR="00BD06C8">
        <w:rPr>
          <w:rFonts w:eastAsia="Times New Roman"/>
        </w:rPr>
        <w:t>ДОУ, годовым планом работы ДОУ.</w:t>
      </w:r>
    </w:p>
    <w:p w:rsidR="00676751" w:rsidRPr="0022309C" w:rsidRDefault="00676751" w:rsidP="00676751">
      <w:pPr>
        <w:widowControl w:val="0"/>
        <w:shd w:val="clear" w:color="auto" w:fill="FFFFFF"/>
        <w:ind w:firstLine="539"/>
        <w:jc w:val="both"/>
        <w:textAlignment w:val="baseline"/>
        <w:rPr>
          <w:rFonts w:eastAsia="Times New Roman"/>
        </w:rPr>
      </w:pPr>
      <w:r w:rsidRPr="0022309C">
        <w:rPr>
          <w:rFonts w:eastAsia="Times New Roman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676751" w:rsidRDefault="00676751" w:rsidP="00676751">
      <w:pPr>
        <w:widowControl w:val="0"/>
        <w:shd w:val="clear" w:color="auto" w:fill="FFFFFF"/>
        <w:ind w:firstLine="539"/>
        <w:jc w:val="both"/>
        <w:textAlignment w:val="baseline"/>
        <w:rPr>
          <w:rFonts w:eastAsia="Times New Roman"/>
        </w:rPr>
      </w:pPr>
      <w:r w:rsidRPr="0022309C">
        <w:rPr>
          <w:rFonts w:eastAsia="Times New Roman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676751" w:rsidRPr="0022309C" w:rsidRDefault="00676751" w:rsidP="00BD06C8">
      <w:pPr>
        <w:widowControl w:val="0"/>
        <w:shd w:val="clear" w:color="auto" w:fill="FFFFFF"/>
        <w:ind w:firstLine="567"/>
        <w:jc w:val="both"/>
        <w:textAlignment w:val="baseline"/>
        <w:rPr>
          <w:rFonts w:eastAsia="Times New Roman"/>
        </w:rPr>
      </w:pPr>
    </w:p>
    <w:p w:rsidR="00676751" w:rsidRPr="00393229" w:rsidRDefault="00676751" w:rsidP="00393229">
      <w:pPr>
        <w:widowControl w:val="0"/>
        <w:shd w:val="clear" w:color="auto" w:fill="FFFFFF"/>
        <w:ind w:firstLine="567"/>
        <w:jc w:val="both"/>
        <w:textAlignment w:val="baseline"/>
        <w:rPr>
          <w:rFonts w:eastAsia="Times New Roman"/>
        </w:rPr>
      </w:pPr>
      <w:r w:rsidRPr="0022309C">
        <w:rPr>
          <w:rFonts w:eastAsia="Times New Roman"/>
        </w:rPr>
        <w:lastRenderedPageBreak/>
        <w:t xml:space="preserve">Вместе с тем имеется ряд </w:t>
      </w:r>
      <w:r w:rsidR="00393229">
        <w:rPr>
          <w:rFonts w:eastAsia="Times New Roman"/>
        </w:rPr>
        <w:t>вопросов</w:t>
      </w:r>
      <w:r w:rsidRPr="0022309C">
        <w:rPr>
          <w:rFonts w:eastAsia="Times New Roman"/>
        </w:rPr>
        <w:t>, решение которых планируется</w:t>
      </w:r>
      <w:r w:rsidR="00393229">
        <w:rPr>
          <w:rFonts w:eastAsia="Times New Roman"/>
        </w:rPr>
        <w:t xml:space="preserve"> и  в </w:t>
      </w:r>
      <w:r w:rsidR="00393229" w:rsidRPr="00393229">
        <w:rPr>
          <w:rFonts w:eastAsia="Times New Roman"/>
          <w:b/>
        </w:rPr>
        <w:t xml:space="preserve">2018 </w:t>
      </w:r>
      <w:r w:rsidRPr="00393229">
        <w:rPr>
          <w:rFonts w:eastAsia="Times New Roman"/>
          <w:b/>
          <w:i/>
        </w:rPr>
        <w:t>году</w:t>
      </w:r>
      <w:r w:rsidRPr="00E9115B">
        <w:rPr>
          <w:rFonts w:eastAsia="Times New Roman"/>
          <w:b/>
          <w:i/>
        </w:rPr>
        <w:t>:</w:t>
      </w:r>
    </w:p>
    <w:p w:rsidR="00F517BE" w:rsidRPr="00F517BE" w:rsidRDefault="00F517BE" w:rsidP="00BD06C8">
      <w:pPr>
        <w:pStyle w:val="Standard"/>
        <w:numPr>
          <w:ilvl w:val="0"/>
          <w:numId w:val="18"/>
        </w:numPr>
        <w:tabs>
          <w:tab w:val="left" w:pos="426"/>
        </w:tabs>
        <w:ind w:left="0" w:firstLine="567"/>
        <w:jc w:val="both"/>
        <w:rPr>
          <w:b/>
          <w:szCs w:val="24"/>
        </w:rPr>
      </w:pPr>
      <w:r w:rsidRPr="00F517BE">
        <w:rPr>
          <w:color w:val="000000"/>
          <w:szCs w:val="24"/>
          <w:shd w:val="clear" w:color="auto" w:fill="FFFFFF"/>
        </w:rPr>
        <w:t>Охранять и укреплять физическое  и психическое здоровье детей, в том числе их эмоциональное благополучие;</w:t>
      </w:r>
    </w:p>
    <w:p w:rsidR="00F517BE" w:rsidRPr="00F517BE" w:rsidRDefault="00F517BE" w:rsidP="00BD06C8">
      <w:pPr>
        <w:pStyle w:val="Standard"/>
        <w:numPr>
          <w:ilvl w:val="0"/>
          <w:numId w:val="18"/>
        </w:numPr>
        <w:tabs>
          <w:tab w:val="left" w:pos="426"/>
        </w:tabs>
        <w:ind w:left="0" w:firstLine="567"/>
        <w:jc w:val="both"/>
        <w:rPr>
          <w:b/>
          <w:szCs w:val="24"/>
        </w:rPr>
      </w:pPr>
      <w:r w:rsidRPr="00F517BE">
        <w:rPr>
          <w:szCs w:val="24"/>
        </w:rPr>
        <w:t>Совершенствовать коммуникативную функцию у детей, в том числе с тяжёлыми нарушениями речи, через интеграцию усилий педагогов, специалистов и родителей (законных представителей);</w:t>
      </w:r>
    </w:p>
    <w:p w:rsidR="00F517BE" w:rsidRPr="00F517BE" w:rsidRDefault="00F517BE" w:rsidP="00BD06C8">
      <w:pPr>
        <w:pStyle w:val="ab"/>
        <w:numPr>
          <w:ilvl w:val="0"/>
          <w:numId w:val="18"/>
        </w:numPr>
        <w:tabs>
          <w:tab w:val="left" w:pos="-709"/>
          <w:tab w:val="left" w:pos="284"/>
          <w:tab w:val="left" w:pos="426"/>
        </w:tabs>
        <w:spacing w:before="0" w:beforeAutospacing="0" w:after="0" w:afterAutospacing="0"/>
        <w:ind w:left="0" w:firstLine="567"/>
        <w:jc w:val="both"/>
      </w:pPr>
      <w:r w:rsidRPr="00F517BE">
        <w:t>Повысить качество образовательной деятельности педагогов по вопросам психолого-педагогического сопровождения детей, имеющих нарушения аффективно-волевой сферы;</w:t>
      </w:r>
    </w:p>
    <w:p w:rsidR="00F517BE" w:rsidRPr="00F517BE" w:rsidRDefault="00F517BE" w:rsidP="00BD06C8">
      <w:pPr>
        <w:pStyle w:val="ab"/>
        <w:numPr>
          <w:ilvl w:val="0"/>
          <w:numId w:val="18"/>
        </w:numPr>
        <w:tabs>
          <w:tab w:val="left" w:pos="-709"/>
          <w:tab w:val="left" w:pos="284"/>
          <w:tab w:val="left" w:pos="426"/>
        </w:tabs>
        <w:spacing w:before="0" w:beforeAutospacing="0" w:after="0" w:afterAutospacing="0"/>
        <w:ind w:left="0" w:firstLine="567"/>
        <w:jc w:val="both"/>
      </w:pPr>
      <w:r w:rsidRPr="00F517BE">
        <w:t xml:space="preserve"> </w:t>
      </w:r>
      <w:r w:rsidRPr="00F517BE">
        <w:rPr>
          <w:bCs/>
          <w:color w:val="000000"/>
        </w:rPr>
        <w:t>Продолжить работу, направленную на развитие познавательной  деятельности у детей с целью развития их интеллектуальных способностей, познавательного интереса, творческой инициативы.</w:t>
      </w: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  <w:bookmarkStart w:id="1" w:name="bookmark4"/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F544DE" w:rsidRDefault="00F544DE" w:rsidP="00110EFC">
      <w:pPr>
        <w:pStyle w:val="10"/>
        <w:keepNext/>
        <w:keepLines/>
        <w:shd w:val="clear" w:color="auto" w:fill="auto"/>
        <w:spacing w:before="0" w:after="0" w:line="230" w:lineRule="exact"/>
      </w:pPr>
    </w:p>
    <w:p w:rsidR="00110EFC" w:rsidRDefault="00110EFC" w:rsidP="00110EFC">
      <w:pPr>
        <w:pStyle w:val="10"/>
        <w:keepNext/>
        <w:keepLines/>
        <w:shd w:val="clear" w:color="auto" w:fill="auto"/>
        <w:spacing w:before="0" w:after="0" w:line="230" w:lineRule="exact"/>
      </w:pPr>
      <w:r>
        <w:t>ПОКАЗАТЕЛИ</w:t>
      </w:r>
      <w:bookmarkEnd w:id="1"/>
    </w:p>
    <w:p w:rsidR="00110EFC" w:rsidRDefault="00110EFC" w:rsidP="00110EFC">
      <w:pPr>
        <w:pStyle w:val="10"/>
        <w:keepNext/>
        <w:keepLines/>
        <w:shd w:val="clear" w:color="auto" w:fill="auto"/>
        <w:spacing w:before="0" w:after="0" w:line="230" w:lineRule="exact"/>
        <w:ind w:left="20"/>
      </w:pPr>
      <w:bookmarkStart w:id="2" w:name="bookmark5"/>
      <w:r>
        <w:t>ДЕЯТЕЛЬНОСТИ ДОШКОЛЬНОЙ ОБРАЗОВАТЕЛЬНОЙ ОРГАНИЗАЦИИ,</w:t>
      </w:r>
      <w:r w:rsidR="005304C8">
        <w:t xml:space="preserve"> </w:t>
      </w:r>
      <w:r>
        <w:t>ПОДЛЕЖАЩЕЙ САМООБСЛЕДОВАНИЮ</w:t>
      </w:r>
      <w:bookmarkEnd w:id="2"/>
    </w:p>
    <w:p w:rsidR="00010D6C" w:rsidRPr="00475A50" w:rsidRDefault="00010D6C" w:rsidP="00F544DE">
      <w:pPr>
        <w:pStyle w:val="10"/>
        <w:keepNext/>
        <w:keepLines/>
        <w:shd w:val="clear" w:color="auto" w:fill="auto"/>
        <w:spacing w:before="0" w:after="0" w:line="230" w:lineRule="exact"/>
        <w:ind w:left="20"/>
        <w:jc w:val="left"/>
      </w:pPr>
    </w:p>
    <w:tbl>
      <w:tblPr>
        <w:tblOverlap w:val="never"/>
        <w:tblW w:w="9639" w:type="dxa"/>
        <w:jc w:val="center"/>
        <w:tblInd w:w="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3"/>
        <w:gridCol w:w="7066"/>
        <w:gridCol w:w="1830"/>
      </w:tblGrid>
      <w:tr w:rsidR="00110EFC" w:rsidTr="00393229">
        <w:trPr>
          <w:trHeight w:hRule="exact" w:val="4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  <w:lang w:val="en-US" w:bidi="en-US"/>
              </w:rPr>
              <w:t xml:space="preserve">N </w:t>
            </w:r>
            <w:r>
              <w:rPr>
                <w:rStyle w:val="29pt"/>
              </w:rPr>
              <w:t>п/п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Показатели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Единица</w:t>
            </w:r>
          </w:p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измерения</w:t>
            </w:r>
          </w:p>
        </w:tc>
      </w:tr>
      <w:tr w:rsidR="00110EFC" w:rsidTr="00393229">
        <w:trPr>
          <w:trHeight w:hRule="exact" w:val="24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Образовательная деятельность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110EFC" w:rsidP="00FC368A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EFC" w:rsidTr="00393229">
        <w:trPr>
          <w:trHeight w:hRule="exact" w:val="4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0264E0" w:rsidP="00FC368A">
            <w:pPr>
              <w:pStyle w:val="24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121</w:t>
            </w:r>
            <w:r w:rsidR="00110EFC">
              <w:rPr>
                <w:rStyle w:val="29pt"/>
              </w:rPr>
              <w:t xml:space="preserve"> человек</w:t>
            </w:r>
          </w:p>
        </w:tc>
      </w:tr>
    </w:tbl>
    <w:p w:rsidR="00110EFC" w:rsidRDefault="00110EFC" w:rsidP="00110EFC">
      <w:pPr>
        <w:framePr w:w="9653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right" w:tblpY="18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087"/>
        <w:gridCol w:w="1692"/>
      </w:tblGrid>
      <w:tr w:rsidR="00110EFC" w:rsidTr="00FC368A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режиме полного дня (8 - 12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121</w:t>
            </w:r>
            <w:r w:rsidR="00110EFC">
              <w:rPr>
                <w:rStyle w:val="29pt"/>
              </w:rPr>
              <w:t xml:space="preserve"> человек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режиме кратковременного пребывания (3 - 5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0 человек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семейной дошкольной группе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0 человек</w:t>
            </w:r>
          </w:p>
        </w:tc>
      </w:tr>
      <w:tr w:rsidR="00110EFC" w:rsidTr="00FC368A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0 человек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lastRenderedPageBreak/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Общая численность воспитанников в возрасте до 3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25</w:t>
            </w:r>
            <w:r w:rsidR="00110EFC">
              <w:rPr>
                <w:rStyle w:val="29pt"/>
              </w:rPr>
              <w:t xml:space="preserve"> человек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Общая численность воспитанников в возрасте от 3 до 8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96</w:t>
            </w:r>
            <w:r w:rsidR="00110EFC">
              <w:rPr>
                <w:rStyle w:val="29pt"/>
              </w:rPr>
              <w:t xml:space="preserve"> человек</w:t>
            </w:r>
          </w:p>
        </w:tc>
      </w:tr>
      <w:tr w:rsidR="00110EFC" w:rsidTr="00FC368A">
        <w:trPr>
          <w:trHeight w:hRule="exact"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0264E0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 xml:space="preserve"> </w:t>
            </w:r>
            <w:r w:rsidR="000264E0">
              <w:rPr>
                <w:rStyle w:val="29pt"/>
              </w:rPr>
              <w:t>121</w:t>
            </w:r>
            <w:r>
              <w:rPr>
                <w:rStyle w:val="29pt"/>
              </w:rPr>
              <w:t xml:space="preserve"> человек</w:t>
            </w:r>
          </w:p>
        </w:tc>
      </w:tr>
      <w:tr w:rsidR="00110EFC" w:rsidTr="00FC368A">
        <w:trPr>
          <w:trHeight w:hRule="exact" w:val="4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режиме полного дня (8 - 12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0264E0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</w:t>
            </w:r>
            <w:r w:rsidR="000264E0">
              <w:rPr>
                <w:rStyle w:val="29pt"/>
              </w:rPr>
              <w:t>21</w:t>
            </w:r>
            <w:r>
              <w:rPr>
                <w:rStyle w:val="29pt"/>
              </w:rPr>
              <w:t xml:space="preserve"> человек/ 100%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режиме продленного дня (12 - 14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0 человек/%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 режиме круглосуточного пребывания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0 человек/%</w:t>
            </w:r>
          </w:p>
        </w:tc>
      </w:tr>
      <w:tr w:rsidR="00110EFC" w:rsidTr="00FC368A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26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 xml:space="preserve">  0 человек/%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0 человек/%</w:t>
            </w:r>
          </w:p>
        </w:tc>
      </w:tr>
      <w:tr w:rsidR="00110EFC" w:rsidTr="00FC368A">
        <w:trPr>
          <w:trHeight w:hRule="exact" w:val="39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0264E0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</w:t>
            </w:r>
            <w:r w:rsidR="000264E0">
              <w:rPr>
                <w:rStyle w:val="29pt"/>
              </w:rPr>
              <w:t>21</w:t>
            </w:r>
            <w:r>
              <w:rPr>
                <w:rStyle w:val="29pt"/>
              </w:rPr>
              <w:t xml:space="preserve"> человек/ 100%</w:t>
            </w:r>
          </w:p>
        </w:tc>
      </w:tr>
      <w:tr w:rsidR="00110EFC" w:rsidTr="00FC368A">
        <w:trPr>
          <w:trHeight w:hRule="exact" w:val="4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По присмотру и уходу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 xml:space="preserve">121 </w:t>
            </w:r>
            <w:r w:rsidR="00110EFC">
              <w:rPr>
                <w:rStyle w:val="29pt"/>
              </w:rPr>
              <w:t>человек/100%</w:t>
            </w:r>
          </w:p>
        </w:tc>
      </w:tr>
      <w:tr w:rsidR="00110EFC" w:rsidTr="00FC368A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14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Общая численность педагогических работников, в том числе: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0264E0" w:rsidP="000264E0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16</w:t>
            </w:r>
            <w:r w:rsidR="00110EFC">
              <w:rPr>
                <w:rStyle w:val="29pt"/>
              </w:rPr>
              <w:t xml:space="preserve"> человек</w:t>
            </w:r>
          </w:p>
        </w:tc>
      </w:tr>
      <w:tr w:rsidR="00110EFC" w:rsidTr="00FC368A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11 человек/ 69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0264E0" w:rsidP="00DA6F1B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9</w:t>
            </w:r>
            <w:r w:rsidR="00110EFC">
              <w:rPr>
                <w:rStyle w:val="29pt"/>
              </w:rPr>
              <w:t xml:space="preserve"> человек/ </w:t>
            </w:r>
            <w:r w:rsidR="00DA6F1B">
              <w:rPr>
                <w:rStyle w:val="29pt"/>
              </w:rPr>
              <w:t xml:space="preserve">56 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3</w:t>
            </w:r>
            <w:r w:rsidR="00110EFC">
              <w:rPr>
                <w:rStyle w:val="29pt"/>
              </w:rPr>
              <w:t xml:space="preserve"> человек/</w:t>
            </w:r>
          </w:p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 xml:space="preserve">19 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2</w:t>
            </w:r>
            <w:r w:rsidR="00110EFC">
              <w:rPr>
                <w:rStyle w:val="29pt"/>
              </w:rPr>
              <w:t xml:space="preserve"> человек/</w:t>
            </w:r>
          </w:p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 xml:space="preserve">12,5 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6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12</w:t>
            </w:r>
            <w:r w:rsidR="00110EFC">
              <w:rPr>
                <w:rStyle w:val="29pt"/>
              </w:rPr>
              <w:t xml:space="preserve"> человек/</w:t>
            </w:r>
          </w:p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 xml:space="preserve">75 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0264E0" w:rsidP="00DA6F1B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</w:t>
            </w:r>
            <w:r w:rsidR="00110EFC">
              <w:rPr>
                <w:rStyle w:val="29pt"/>
              </w:rPr>
              <w:t xml:space="preserve"> человек/</w:t>
            </w:r>
            <w:r w:rsidR="00DA6F1B">
              <w:rPr>
                <w:rStyle w:val="29pt"/>
              </w:rPr>
              <w:t>0,6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11 человек/69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26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человек/%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До 5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0264E0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</w:t>
            </w:r>
            <w:r w:rsidR="00DA6F1B">
              <w:rPr>
                <w:rStyle w:val="29pt"/>
              </w:rPr>
              <w:t xml:space="preserve"> человек/16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Свыше 30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4 человек/ 25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 человек/16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DA6F1B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3 человек/19</w:t>
            </w:r>
            <w:r w:rsidR="00110EFC">
              <w:rPr>
                <w:rStyle w:val="29pt"/>
              </w:rPr>
              <w:t>%</w:t>
            </w:r>
          </w:p>
        </w:tc>
      </w:tr>
      <w:tr w:rsidR="00110EFC" w:rsidTr="00FC368A">
        <w:trPr>
          <w:trHeight w:hRule="exact" w:val="13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19человек/95%</w:t>
            </w:r>
          </w:p>
        </w:tc>
      </w:tr>
      <w:tr w:rsidR="00110EFC" w:rsidTr="00FC368A">
        <w:trPr>
          <w:trHeight w:hRule="exact" w:val="7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18человек/90%</w:t>
            </w:r>
          </w:p>
        </w:tc>
      </w:tr>
    </w:tbl>
    <w:p w:rsidR="00110EFC" w:rsidRDefault="00110EFC" w:rsidP="00110EFC">
      <w:pPr>
        <w:framePr w:w="9653" w:wrap="notBeside" w:vAnchor="text" w:hAnchor="page" w:x="1366" w:y="1021"/>
        <w:rPr>
          <w:sz w:val="2"/>
          <w:szCs w:val="2"/>
        </w:rPr>
      </w:pPr>
    </w:p>
    <w:tbl>
      <w:tblPr>
        <w:tblpPr w:leftFromText="180" w:rightFromText="180" w:vertAnchor="text" w:horzAnchor="margin" w:tblpXSpec="right" w:tblpY="6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087"/>
        <w:gridCol w:w="1695"/>
      </w:tblGrid>
      <w:tr w:rsidR="00110EFC" w:rsidTr="00854129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Default="00110EFC" w:rsidP="00FC368A">
            <w:pPr>
              <w:rPr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110EFC" w:rsidP="00FC368A">
            <w:pPr>
              <w:rPr>
                <w:sz w:val="10"/>
                <w:szCs w:val="10"/>
              </w:rPr>
            </w:pPr>
          </w:p>
          <w:p w:rsidR="00110EFC" w:rsidRPr="00BD6CC8" w:rsidRDefault="00110EFC" w:rsidP="00FC368A">
            <w:pPr>
              <w:jc w:val="center"/>
              <w:rPr>
                <w:sz w:val="20"/>
                <w:szCs w:val="20"/>
              </w:rPr>
            </w:pPr>
          </w:p>
        </w:tc>
      </w:tr>
      <w:tr w:rsidR="00110EFC" w:rsidTr="00854129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 w:rsidRPr="00406518">
              <w:rPr>
                <w:rStyle w:val="29pt"/>
              </w:rPr>
              <w:t>Соотношение "педагогический работник/воспитанник" в дошкольной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DA6F1B">
            <w:pPr>
              <w:pStyle w:val="24"/>
              <w:shd w:val="clear" w:color="auto" w:fill="auto"/>
              <w:spacing w:line="180" w:lineRule="exact"/>
              <w:jc w:val="left"/>
              <w:rPr>
                <w:color w:val="000000"/>
                <w:lang w:eastAsia="ru-RU" w:bidi="ru-RU"/>
              </w:rPr>
            </w:pPr>
            <w:r w:rsidRPr="00406518">
              <w:rPr>
                <w:rStyle w:val="29pt"/>
              </w:rPr>
              <w:t xml:space="preserve">      1</w:t>
            </w:r>
            <w:r w:rsidR="00DA6F1B">
              <w:rPr>
                <w:rStyle w:val="29pt"/>
              </w:rPr>
              <w:t>6</w:t>
            </w:r>
            <w:r w:rsidRPr="00406518">
              <w:rPr>
                <w:rStyle w:val="29pt"/>
              </w:rPr>
              <w:t>/1</w:t>
            </w:r>
            <w:r w:rsidR="00DA6F1B">
              <w:rPr>
                <w:rStyle w:val="29pt"/>
              </w:rPr>
              <w:t>21</w:t>
            </w:r>
          </w:p>
        </w:tc>
      </w:tr>
      <w:tr w:rsidR="00110EFC" w:rsidTr="00854129">
        <w:trPr>
          <w:trHeight w:hRule="exact" w:val="22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110EFC" w:rsidRDefault="00110EFC" w:rsidP="00FC368A">
            <w:pPr>
              <w:rPr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 w:rsidRPr="00406518">
              <w:rPr>
                <w:rStyle w:val="29pt"/>
              </w:rPr>
              <w:t>образовательной организации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</w:p>
        </w:tc>
      </w:tr>
      <w:tr w:rsidR="00110EFC" w:rsidTr="00854129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110EFC" w:rsidP="00FC368A">
            <w:pPr>
              <w:rPr>
                <w:sz w:val="10"/>
                <w:szCs w:val="10"/>
              </w:rPr>
            </w:pP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Музыкального руководителя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Инструктора по физической культуре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lastRenderedPageBreak/>
              <w:t>1.15.3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Учителя-логопеда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110EFC" w:rsidTr="00854129">
        <w:trPr>
          <w:trHeight w:hRule="exact"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Логопеда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BD6CC8" w:rsidRDefault="00110EFC" w:rsidP="00FC368A">
            <w:pPr>
              <w:tabs>
                <w:tab w:val="center" w:pos="770"/>
              </w:tabs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10"/>
                <w:szCs w:val="10"/>
              </w:rPr>
              <w:tab/>
            </w:r>
            <w:r w:rsidRPr="00BD6CC8">
              <w:rPr>
                <w:sz w:val="20"/>
                <w:szCs w:val="20"/>
              </w:rPr>
              <w:t>нет</w:t>
            </w: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Учителя-дефектолога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нет</w:t>
            </w:r>
          </w:p>
        </w:tc>
      </w:tr>
      <w:tr w:rsidR="00110EFC" w:rsidTr="00854129">
        <w:trPr>
          <w:trHeight w:hRule="exact" w:val="3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1.15.6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Педагога-психолога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BD6CC8" w:rsidRDefault="00110EFC" w:rsidP="00FC368A">
            <w:pPr>
              <w:jc w:val="center"/>
              <w:rPr>
                <w:sz w:val="20"/>
                <w:szCs w:val="20"/>
              </w:rPr>
            </w:pPr>
            <w:r w:rsidRPr="00BD6CC8">
              <w:rPr>
                <w:sz w:val="20"/>
                <w:szCs w:val="20"/>
              </w:rPr>
              <w:t>да</w:t>
            </w: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Инфраструктура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Default="00110EFC" w:rsidP="00FC368A">
            <w:pPr>
              <w:rPr>
                <w:sz w:val="10"/>
                <w:szCs w:val="10"/>
              </w:rPr>
            </w:pPr>
          </w:p>
        </w:tc>
      </w:tr>
      <w:tr w:rsidR="00110EFC" w:rsidTr="00854129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 w:rsidRPr="00406518">
              <w:rPr>
                <w:rStyle w:val="29pt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7,6</w:t>
            </w:r>
            <w:r w:rsidRPr="00406518">
              <w:rPr>
                <w:rStyle w:val="29pt"/>
              </w:rPr>
              <w:t xml:space="preserve"> кв. м</w:t>
            </w:r>
          </w:p>
        </w:tc>
      </w:tr>
      <w:tr w:rsidR="00110EFC" w:rsidTr="00854129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 w:rsidRPr="00406518">
              <w:rPr>
                <w:rStyle w:val="29pt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141</w:t>
            </w:r>
            <w:r w:rsidRPr="00406518">
              <w:rPr>
                <w:rStyle w:val="29pt"/>
              </w:rPr>
              <w:t xml:space="preserve"> кв. м</w:t>
            </w: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Наличие физкультурного зала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C71342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нет</w:t>
            </w:r>
          </w:p>
        </w:tc>
      </w:tr>
      <w:tr w:rsidR="00110EFC" w:rsidTr="00854129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Наличие музыкального зала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110EFC" w:rsidTr="00854129">
        <w:trPr>
          <w:trHeight w:hRule="exact" w:val="7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23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FC" w:rsidRPr="000A24FE" w:rsidRDefault="00110EFC" w:rsidP="00FC368A">
            <w:pPr>
              <w:pStyle w:val="24"/>
              <w:shd w:val="clear" w:color="auto" w:fill="auto"/>
              <w:spacing w:line="1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rStyle w:val="29pt"/>
              </w:rPr>
              <w:t>да</w:t>
            </w:r>
          </w:p>
        </w:tc>
      </w:tr>
    </w:tbl>
    <w:p w:rsidR="00110EFC" w:rsidRDefault="00110EFC" w:rsidP="00110EFC">
      <w:pPr>
        <w:pStyle w:val="ab"/>
        <w:tabs>
          <w:tab w:val="left" w:pos="1276"/>
        </w:tabs>
        <w:spacing w:before="0" w:beforeAutospacing="0" w:after="0" w:afterAutospacing="0"/>
        <w:rPr>
          <w:b/>
        </w:rPr>
      </w:pPr>
    </w:p>
    <w:p w:rsidR="00110EFC" w:rsidRDefault="00110EFC" w:rsidP="00110EFC">
      <w:pPr>
        <w:pStyle w:val="ab"/>
        <w:tabs>
          <w:tab w:val="left" w:pos="1276"/>
        </w:tabs>
        <w:spacing w:before="0" w:beforeAutospacing="0" w:after="0" w:afterAutospacing="0"/>
        <w:jc w:val="center"/>
        <w:rPr>
          <w:b/>
        </w:rPr>
      </w:pPr>
    </w:p>
    <w:p w:rsidR="00110EFC" w:rsidRDefault="00110EFC" w:rsidP="00010D6C">
      <w:pPr>
        <w:pStyle w:val="ab"/>
        <w:tabs>
          <w:tab w:val="left" w:pos="1276"/>
        </w:tabs>
        <w:spacing w:before="0" w:beforeAutospacing="0" w:after="0" w:afterAutospacing="0"/>
        <w:ind w:left="-567" w:firstLine="567"/>
        <w:jc w:val="center"/>
        <w:rPr>
          <w:b/>
        </w:rPr>
      </w:pPr>
      <w:r w:rsidRPr="00475A50">
        <w:rPr>
          <w:b/>
        </w:rPr>
        <w:t>Информационная справка</w:t>
      </w:r>
    </w:p>
    <w:p w:rsidR="00010D6C" w:rsidRPr="00475A50" w:rsidRDefault="00010D6C" w:rsidP="00010D6C">
      <w:pPr>
        <w:pStyle w:val="ab"/>
        <w:tabs>
          <w:tab w:val="left" w:pos="1276"/>
        </w:tabs>
        <w:spacing w:before="0" w:beforeAutospacing="0" w:after="0" w:afterAutospacing="0"/>
        <w:ind w:left="-567" w:firstLine="567"/>
        <w:jc w:val="center"/>
        <w:rPr>
          <w:b/>
        </w:rPr>
      </w:pPr>
    </w:p>
    <w:p w:rsidR="00110EFC" w:rsidRPr="00475A50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  <w:r w:rsidRPr="00475A50">
        <w:t xml:space="preserve"> Муниципальное дошкольное образовательное учреждение «Детский сад № 52»</w:t>
      </w:r>
    </w:p>
    <w:p w:rsidR="00110EFC" w:rsidRPr="00475A50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</w:pPr>
      <w:r w:rsidRPr="00475A50">
        <w:rPr>
          <w:b/>
        </w:rPr>
        <w:t xml:space="preserve">Юридический адрес: </w:t>
      </w:r>
      <w:r w:rsidRPr="00475A50">
        <w:t>150007, г. Ярославль, ул. Маяковского, д. 63а, тел./факс: 24-03-15.</w:t>
      </w:r>
    </w:p>
    <w:p w:rsidR="00110EFC" w:rsidRPr="00475A50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  <w:r w:rsidRPr="00475A50">
        <w:rPr>
          <w:b/>
        </w:rPr>
        <w:t xml:space="preserve">Фактический адрес: </w:t>
      </w:r>
      <w:r w:rsidRPr="00475A50">
        <w:t>150007, г. Ярославль, ул. Маяковского, д. 63а, тел./факс: 24-03-15.</w:t>
      </w:r>
    </w:p>
    <w:p w:rsidR="00110EFC" w:rsidRPr="00475A50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lang w:val="en-US"/>
        </w:rPr>
      </w:pPr>
      <w:r w:rsidRPr="00475A50">
        <w:rPr>
          <w:b/>
          <w:lang w:val="en-US"/>
        </w:rPr>
        <w:t xml:space="preserve">E-mail: </w:t>
      </w:r>
      <w:r w:rsidRPr="00475A50">
        <w:rPr>
          <w:lang w:val="en-US"/>
        </w:rPr>
        <w:t> http://mdou52.edu.yar.ru/index.html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  <w:r w:rsidRPr="00475A50">
        <w:rPr>
          <w:b/>
        </w:rPr>
        <w:t>Результаты лицензирования и аккредитации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9B7220">
        <w:t xml:space="preserve">- Лицензия </w:t>
      </w:r>
      <w:r>
        <w:t xml:space="preserve">на осуществление образовательной деятельности, </w:t>
      </w:r>
      <w:r w:rsidRPr="009B7220">
        <w:t xml:space="preserve">серия </w:t>
      </w:r>
      <w:r>
        <w:t xml:space="preserve">76ЛО2 № 0000403, 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>
        <w:t>р</w:t>
      </w:r>
      <w:r w:rsidRPr="009B7220">
        <w:t>егистрационный №</w:t>
      </w:r>
      <w:r>
        <w:t>162/15 от 21 июня 2015 года;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>
        <w:t xml:space="preserve">- Лицензия на осуществление медицинской деятельности, серия ЛО № 0002185, 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>
        <w:t>регистрационный № ЛО-76-01-002037 от  3 ноября 2016 года;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9B7220">
        <w:t>-Свидетельство о государс</w:t>
      </w:r>
      <w:r>
        <w:t>твенной аккредитации ДД 005500,</w:t>
      </w:r>
    </w:p>
    <w:p w:rsidR="00110EFC" w:rsidRDefault="00110EFC" w:rsidP="00010D6C">
      <w:pPr>
        <w:pStyle w:val="ab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>
        <w:t>р</w:t>
      </w:r>
      <w:r w:rsidRPr="009B7220">
        <w:t>егистрационный № 01-2601 от 12 мая 2010 года</w:t>
      </w:r>
      <w:r>
        <w:t>;</w:t>
      </w:r>
    </w:p>
    <w:p w:rsidR="00110EFC" w:rsidRPr="00475A50" w:rsidRDefault="00110EFC" w:rsidP="00010D6C">
      <w:pPr>
        <w:pStyle w:val="ab"/>
        <w:tabs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</w:p>
    <w:p w:rsidR="00110EFC" w:rsidRPr="00475A50" w:rsidRDefault="00110EFC" w:rsidP="00622CB5">
      <w:pPr>
        <w:pStyle w:val="ab"/>
        <w:tabs>
          <w:tab w:val="left" w:pos="0"/>
          <w:tab w:val="left" w:pos="4536"/>
        </w:tabs>
        <w:spacing w:before="0" w:beforeAutospacing="0" w:after="0" w:afterAutospacing="0"/>
        <w:ind w:right="-285"/>
        <w:jc w:val="both"/>
      </w:pPr>
      <w:r w:rsidRPr="00475A50">
        <w:rPr>
          <w:b/>
        </w:rPr>
        <w:t xml:space="preserve">Учредитель: </w:t>
      </w:r>
      <w:r w:rsidRPr="00475A50">
        <w:t>департамент образования мэрии города Ярославля (адрес: 150000, г. Ярославль, Волжская набережная, д.27).</w:t>
      </w:r>
    </w:p>
    <w:p w:rsidR="00110EFC" w:rsidRPr="00475A50" w:rsidRDefault="00110EFC" w:rsidP="00622CB5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  <w:rPr>
          <w:b/>
          <w:i/>
        </w:rPr>
      </w:pPr>
      <w:r w:rsidRPr="00475A50">
        <w:rPr>
          <w:b/>
        </w:rPr>
        <w:t xml:space="preserve">Сведения об администрации дошкольного учреждения: </w:t>
      </w:r>
    </w:p>
    <w:p w:rsidR="00110EFC" w:rsidRPr="00475A50" w:rsidRDefault="00110EFC" w:rsidP="00622CB5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  <w:rPr>
          <w:i/>
          <w:iCs/>
        </w:rPr>
      </w:pPr>
      <w:r w:rsidRPr="00475A50">
        <w:rPr>
          <w:b/>
          <w:bCs/>
        </w:rPr>
        <w:t xml:space="preserve">Заведующий — </w:t>
      </w:r>
      <w:r w:rsidR="005304C8">
        <w:t>Соколова Людмила Анатольевна</w:t>
      </w:r>
      <w:r w:rsidRPr="00475A50">
        <w:t xml:space="preserve">, высшее образование, </w:t>
      </w:r>
      <w:r w:rsidR="005304C8">
        <w:t>высшая квалификационная категория;</w:t>
      </w:r>
    </w:p>
    <w:p w:rsidR="00110EFC" w:rsidRPr="00475A50" w:rsidRDefault="00110EFC" w:rsidP="00622CB5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</w:pPr>
      <w:r w:rsidRPr="00475A50">
        <w:rPr>
          <w:b/>
          <w:bCs/>
        </w:rPr>
        <w:t>старший воспитатель –</w:t>
      </w:r>
      <w:r>
        <w:rPr>
          <w:bCs/>
        </w:rPr>
        <w:t xml:space="preserve"> </w:t>
      </w:r>
      <w:r w:rsidR="005304C8">
        <w:rPr>
          <w:bCs/>
        </w:rPr>
        <w:t>Белова Анна Евгеньевна</w:t>
      </w:r>
      <w:r>
        <w:t xml:space="preserve">, высшее образование, </w:t>
      </w:r>
      <w:r w:rsidR="005304C8">
        <w:t>первая</w:t>
      </w:r>
      <w:r w:rsidRPr="00475A50">
        <w:t xml:space="preserve"> квалификационная категория;</w:t>
      </w:r>
      <w:r w:rsidR="00622CB5">
        <w:t xml:space="preserve"> </w:t>
      </w:r>
    </w:p>
    <w:p w:rsidR="00110EFC" w:rsidRPr="00475A50" w:rsidRDefault="00110EFC" w:rsidP="00622CB5">
      <w:pPr>
        <w:tabs>
          <w:tab w:val="left" w:pos="567"/>
        </w:tabs>
        <w:ind w:right="-285"/>
        <w:jc w:val="both"/>
      </w:pPr>
      <w:r w:rsidRPr="00475A50">
        <w:rPr>
          <w:b/>
          <w:bCs/>
        </w:rPr>
        <w:t xml:space="preserve">старшая медсестра – </w:t>
      </w:r>
      <w:r w:rsidRPr="00475A50">
        <w:t>Воронцова Ирина Александровна;</w:t>
      </w:r>
    </w:p>
    <w:p w:rsidR="00110EFC" w:rsidRPr="00475A50" w:rsidRDefault="00110EFC" w:rsidP="00622CB5">
      <w:pPr>
        <w:tabs>
          <w:tab w:val="left" w:pos="567"/>
        </w:tabs>
        <w:ind w:right="-285"/>
        <w:jc w:val="both"/>
      </w:pPr>
      <w:r w:rsidRPr="00475A50">
        <w:rPr>
          <w:b/>
          <w:bCs/>
        </w:rPr>
        <w:t>главный бухгалтер –</w:t>
      </w:r>
      <w:r w:rsidRPr="00475A50">
        <w:t xml:space="preserve"> Токарева Оксана Игоревна;</w:t>
      </w:r>
    </w:p>
    <w:p w:rsidR="00110EFC" w:rsidRDefault="00110EFC" w:rsidP="00622CB5">
      <w:pPr>
        <w:tabs>
          <w:tab w:val="left" w:pos="567"/>
        </w:tabs>
        <w:ind w:right="-285"/>
        <w:jc w:val="both"/>
      </w:pPr>
      <w:r w:rsidRPr="00475A50">
        <w:rPr>
          <w:b/>
          <w:bCs/>
        </w:rPr>
        <w:t>завхоз –</w:t>
      </w:r>
      <w:r w:rsidRPr="00475A50">
        <w:t xml:space="preserve"> Лаврова Надежда Валентиновна.</w:t>
      </w:r>
    </w:p>
    <w:p w:rsidR="005304C8" w:rsidRPr="00475A50" w:rsidRDefault="005304C8" w:rsidP="00622CB5">
      <w:pPr>
        <w:tabs>
          <w:tab w:val="left" w:pos="567"/>
        </w:tabs>
        <w:ind w:right="-285"/>
        <w:jc w:val="both"/>
      </w:pPr>
    </w:p>
    <w:p w:rsidR="00110EFC" w:rsidRDefault="00110EFC" w:rsidP="00622CB5">
      <w:pPr>
        <w:tabs>
          <w:tab w:val="left" w:pos="567"/>
        </w:tabs>
        <w:ind w:right="-285"/>
        <w:jc w:val="both"/>
      </w:pPr>
      <w:r w:rsidRPr="00475A50">
        <w:rPr>
          <w:b/>
        </w:rPr>
        <w:t>Режим работы</w:t>
      </w:r>
      <w:r>
        <w:rPr>
          <w:b/>
        </w:rPr>
        <w:t>:</w:t>
      </w:r>
    </w:p>
    <w:p w:rsidR="00110EFC" w:rsidRDefault="00110EFC" w:rsidP="00622CB5">
      <w:pPr>
        <w:tabs>
          <w:tab w:val="left" w:pos="567"/>
        </w:tabs>
        <w:ind w:right="-285"/>
        <w:jc w:val="both"/>
      </w:pPr>
      <w:r w:rsidRPr="00475A50">
        <w:rPr>
          <w:bCs/>
          <w:iCs/>
          <w:u w:val="single"/>
        </w:rPr>
        <w:t>Режим работы:</w:t>
      </w:r>
      <w:r w:rsidRPr="00475A50">
        <w:rPr>
          <w:bCs/>
        </w:rPr>
        <w:t xml:space="preserve"> 12-ти часовое пребывание детей в детском саду.</w:t>
      </w:r>
    </w:p>
    <w:p w:rsidR="00110EFC" w:rsidRDefault="00110EFC" w:rsidP="00622CB5">
      <w:pPr>
        <w:tabs>
          <w:tab w:val="left" w:pos="567"/>
        </w:tabs>
        <w:ind w:right="-285"/>
        <w:jc w:val="both"/>
      </w:pPr>
      <w:r w:rsidRPr="00475A50">
        <w:rPr>
          <w:bCs/>
          <w:iCs/>
          <w:u w:val="single"/>
        </w:rPr>
        <w:t>Часы работы:</w:t>
      </w:r>
      <w:r w:rsidRPr="00475A50">
        <w:rPr>
          <w:bCs/>
        </w:rPr>
        <w:t xml:space="preserve"> с 7.00 до 19.00 </w:t>
      </w:r>
    </w:p>
    <w:p w:rsidR="00110EFC" w:rsidRDefault="00110EFC" w:rsidP="00622CB5">
      <w:pPr>
        <w:tabs>
          <w:tab w:val="left" w:pos="567"/>
        </w:tabs>
        <w:ind w:right="-285"/>
        <w:jc w:val="both"/>
        <w:rPr>
          <w:bCs/>
        </w:rPr>
      </w:pPr>
      <w:r w:rsidRPr="00475A50">
        <w:rPr>
          <w:bCs/>
          <w:u w:val="single"/>
        </w:rPr>
        <w:t>Выходные дни:</w:t>
      </w:r>
      <w:r w:rsidRPr="00475A50">
        <w:rPr>
          <w:bCs/>
        </w:rPr>
        <w:t xml:space="preserve"> суббот</w:t>
      </w:r>
      <w:r w:rsidR="005304C8">
        <w:rPr>
          <w:bCs/>
        </w:rPr>
        <w:t>а, воскресенье, праздничные дни</w:t>
      </w:r>
    </w:p>
    <w:p w:rsidR="005304C8" w:rsidRDefault="005304C8" w:rsidP="00622CB5">
      <w:pPr>
        <w:tabs>
          <w:tab w:val="left" w:pos="567"/>
        </w:tabs>
        <w:ind w:right="-285"/>
        <w:jc w:val="both"/>
      </w:pPr>
    </w:p>
    <w:p w:rsidR="005304C8" w:rsidRDefault="00110EFC" w:rsidP="00622CB5">
      <w:pPr>
        <w:tabs>
          <w:tab w:val="left" w:pos="567"/>
        </w:tabs>
        <w:ind w:right="-285"/>
        <w:jc w:val="both"/>
        <w:rPr>
          <w:b/>
          <w:bCs/>
        </w:rPr>
      </w:pPr>
      <w:r w:rsidRPr="00475A50">
        <w:rPr>
          <w:b/>
          <w:bCs/>
        </w:rPr>
        <w:t>Управление</w:t>
      </w:r>
    </w:p>
    <w:p w:rsidR="00110EFC" w:rsidRDefault="00110EFC" w:rsidP="00622CB5">
      <w:pPr>
        <w:tabs>
          <w:tab w:val="left" w:pos="567"/>
        </w:tabs>
        <w:ind w:right="-285"/>
        <w:jc w:val="both"/>
        <w:rPr>
          <w:rFonts w:eastAsia="Times New Roman"/>
        </w:rPr>
      </w:pPr>
      <w:r w:rsidRPr="00475A50">
        <w:rPr>
          <w:rFonts w:eastAsia="Times New Roman"/>
        </w:rPr>
        <w:t>Управление дошкольным учреждением осуществляется в соответствии с законодательством РФ и У</w:t>
      </w:r>
      <w:r>
        <w:rPr>
          <w:rFonts w:eastAsia="Times New Roman"/>
        </w:rPr>
        <w:t>ставом</w:t>
      </w:r>
    </w:p>
    <w:p w:rsidR="00110EFC" w:rsidRDefault="00110EFC" w:rsidP="00622CB5">
      <w:pPr>
        <w:tabs>
          <w:tab w:val="left" w:pos="567"/>
        </w:tabs>
        <w:ind w:right="-285"/>
        <w:jc w:val="both"/>
      </w:pPr>
      <w:r w:rsidRPr="00475A50">
        <w:rPr>
          <w:rFonts w:eastAsia="Times New Roman"/>
        </w:rPr>
        <w:t>МДОУ «Детский сад № 52» и строится на принципах единоначалия и коллегиальности.</w:t>
      </w:r>
    </w:p>
    <w:p w:rsidR="00110EFC" w:rsidRDefault="00110EFC" w:rsidP="00622CB5">
      <w:pPr>
        <w:tabs>
          <w:tab w:val="left" w:pos="567"/>
        </w:tabs>
        <w:ind w:right="-285"/>
        <w:jc w:val="both"/>
      </w:pPr>
      <w:r w:rsidRPr="00475A50">
        <w:t>Непосредственное управление учреждением осуществляется заведующим ДОУ.</w:t>
      </w:r>
    </w:p>
    <w:p w:rsidR="00AD085F" w:rsidRDefault="00110EFC" w:rsidP="00C71342">
      <w:pPr>
        <w:tabs>
          <w:tab w:val="left" w:pos="567"/>
        </w:tabs>
        <w:ind w:right="-285"/>
        <w:jc w:val="both"/>
      </w:pPr>
      <w:r w:rsidRPr="00475A50">
        <w:lastRenderedPageBreak/>
        <w:t>Организационная структура управления в дошкольном учреждении предс</w:t>
      </w:r>
      <w:r>
        <w:t>тавляет собой совокупность всех</w:t>
      </w:r>
      <w:r w:rsidR="00622CB5">
        <w:t xml:space="preserve"> </w:t>
      </w:r>
      <w:r w:rsidRPr="00475A50">
        <w:t>его органов с присущими им функциями, а также состоит из взаимосвязанных между собой коллективов.</w:t>
      </w:r>
    </w:p>
    <w:p w:rsidR="00C71342" w:rsidRDefault="00C71342" w:rsidP="00C71342">
      <w:pPr>
        <w:tabs>
          <w:tab w:val="left" w:pos="567"/>
        </w:tabs>
        <w:ind w:right="-285"/>
        <w:jc w:val="both"/>
      </w:pPr>
    </w:p>
    <w:p w:rsidR="00C71342" w:rsidRDefault="00C71342" w:rsidP="00C71342">
      <w:pPr>
        <w:tabs>
          <w:tab w:val="left" w:pos="567"/>
        </w:tabs>
        <w:ind w:right="-285"/>
        <w:jc w:val="both"/>
      </w:pPr>
    </w:p>
    <w:p w:rsidR="00C71342" w:rsidRDefault="00C71342" w:rsidP="00C71342">
      <w:pPr>
        <w:tabs>
          <w:tab w:val="left" w:pos="567"/>
        </w:tabs>
        <w:ind w:right="-285"/>
        <w:jc w:val="both"/>
      </w:pPr>
    </w:p>
    <w:p w:rsidR="00C71342" w:rsidRPr="00C71342" w:rsidRDefault="00C71342" w:rsidP="00C71342">
      <w:pPr>
        <w:tabs>
          <w:tab w:val="left" w:pos="567"/>
        </w:tabs>
        <w:ind w:right="-285"/>
        <w:jc w:val="both"/>
      </w:pPr>
    </w:p>
    <w:p w:rsidR="00AD085F" w:rsidRPr="00F14AFE" w:rsidRDefault="00AD085F" w:rsidP="00622CB5">
      <w:pPr>
        <w:jc w:val="both"/>
        <w:rPr>
          <w:sz w:val="26"/>
          <w:szCs w:val="26"/>
        </w:rPr>
      </w:pPr>
    </w:p>
    <w:p w:rsidR="00FF775B" w:rsidRPr="00D8139D" w:rsidRDefault="00F14AFE" w:rsidP="00622CB5">
      <w:pPr>
        <w:tabs>
          <w:tab w:val="left" w:pos="1770"/>
        </w:tabs>
        <w:jc w:val="both"/>
        <w:rPr>
          <w:sz w:val="26"/>
          <w:szCs w:val="26"/>
        </w:rPr>
        <w:sectPr w:rsidR="00FF775B" w:rsidRPr="00D8139D" w:rsidSect="00F544DE">
          <w:footerReference w:type="default" r:id="rId23"/>
          <w:pgSz w:w="11906" w:h="16838"/>
          <w:pgMar w:top="993" w:right="707" w:bottom="1701" w:left="1134" w:header="709" w:footer="709" w:gutter="0"/>
          <w:cols w:space="708"/>
          <w:docGrid w:linePitch="360"/>
        </w:sectPr>
      </w:pPr>
      <w:r w:rsidRPr="00706D18">
        <w:t>Заведующий МДОУ «Детский са</w:t>
      </w:r>
      <w:r w:rsidR="00C71342">
        <w:t xml:space="preserve">д № 52»      </w:t>
      </w:r>
      <w:r w:rsidR="00D00DD5">
        <w:t>___________</w:t>
      </w:r>
      <w:r w:rsidR="0054502B">
        <w:t>_____</w:t>
      </w:r>
      <w:r w:rsidR="00C71342">
        <w:t xml:space="preserve">  Л.А. Соколова</w:t>
      </w:r>
    </w:p>
    <w:p w:rsidR="00D85356" w:rsidRPr="007E0D57" w:rsidRDefault="00D85356" w:rsidP="00247114">
      <w:pPr>
        <w:autoSpaceDE w:val="0"/>
        <w:autoSpaceDN w:val="0"/>
        <w:adjustRightInd w:val="0"/>
        <w:jc w:val="both"/>
        <w:rPr>
          <w:b/>
        </w:rPr>
      </w:pPr>
    </w:p>
    <w:sectPr w:rsidR="00D85356" w:rsidRPr="007E0D57" w:rsidSect="004D6A8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6C" w:rsidRDefault="00FE456C" w:rsidP="00E157ED">
      <w:r>
        <w:separator/>
      </w:r>
    </w:p>
  </w:endnote>
  <w:endnote w:type="continuationSeparator" w:id="1">
    <w:p w:rsidR="00FE456C" w:rsidRDefault="00FE456C" w:rsidP="00E1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2860"/>
    </w:sdtPr>
    <w:sdtContent>
      <w:p w:rsidR="00D216E9" w:rsidRDefault="00EE35DD">
        <w:pPr>
          <w:pStyle w:val="af0"/>
          <w:jc w:val="right"/>
        </w:pPr>
        <w:fldSimple w:instr="PAGE   \* MERGEFORMAT">
          <w:r w:rsidR="0044150E">
            <w:rPr>
              <w:noProof/>
            </w:rPr>
            <w:t>8</w:t>
          </w:r>
        </w:fldSimple>
      </w:p>
    </w:sdtContent>
  </w:sdt>
  <w:p w:rsidR="00D216E9" w:rsidRDefault="00D216E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6C" w:rsidRDefault="00FE456C" w:rsidP="00E157ED">
      <w:r>
        <w:separator/>
      </w:r>
    </w:p>
  </w:footnote>
  <w:footnote w:type="continuationSeparator" w:id="1">
    <w:p w:rsidR="00FE456C" w:rsidRDefault="00FE456C" w:rsidP="00E15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E4"/>
      </v:shape>
    </w:pict>
  </w:numPicBullet>
  <w:abstractNum w:abstractNumId="0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31"/>
    <w:multiLevelType w:val="multi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9136D9"/>
    <w:multiLevelType w:val="hybridMultilevel"/>
    <w:tmpl w:val="C4964DA4"/>
    <w:lvl w:ilvl="0" w:tplc="03B2368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AE20C0"/>
    <w:multiLevelType w:val="multilevel"/>
    <w:tmpl w:val="8A788ABE"/>
    <w:lvl w:ilvl="0">
      <w:start w:val="1"/>
      <w:numFmt w:val="decimal"/>
      <w:lvlText w:val="%1."/>
      <w:lvlJc w:val="left"/>
      <w:pPr>
        <w:ind w:left="7994" w:hanging="48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9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10" w:hanging="2160"/>
      </w:pPr>
      <w:rPr>
        <w:rFonts w:hint="default"/>
      </w:rPr>
    </w:lvl>
  </w:abstractNum>
  <w:abstractNum w:abstractNumId="4">
    <w:nsid w:val="05A41163"/>
    <w:multiLevelType w:val="hybridMultilevel"/>
    <w:tmpl w:val="A94C45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EA1324"/>
    <w:multiLevelType w:val="hybridMultilevel"/>
    <w:tmpl w:val="C2DA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71606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9C4373"/>
    <w:multiLevelType w:val="hybridMultilevel"/>
    <w:tmpl w:val="B724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05AC"/>
    <w:multiLevelType w:val="hybridMultilevel"/>
    <w:tmpl w:val="35D2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1FA2"/>
    <w:multiLevelType w:val="hybridMultilevel"/>
    <w:tmpl w:val="A50439CE"/>
    <w:lvl w:ilvl="0" w:tplc="6B6C6798">
      <w:start w:val="1"/>
      <w:numFmt w:val="decimal"/>
      <w:lvlText w:val="%1."/>
      <w:lvlJc w:val="left"/>
      <w:pPr>
        <w:ind w:left="33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0">
    <w:nsid w:val="358145AB"/>
    <w:multiLevelType w:val="hybridMultilevel"/>
    <w:tmpl w:val="239EE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90C1D"/>
    <w:multiLevelType w:val="hybridMultilevel"/>
    <w:tmpl w:val="B7CC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06632"/>
    <w:multiLevelType w:val="hybridMultilevel"/>
    <w:tmpl w:val="D1F4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490265"/>
    <w:multiLevelType w:val="hybridMultilevel"/>
    <w:tmpl w:val="2414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513F83"/>
    <w:multiLevelType w:val="hybridMultilevel"/>
    <w:tmpl w:val="837EE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428FC"/>
    <w:multiLevelType w:val="hybridMultilevel"/>
    <w:tmpl w:val="2E0E1CE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D3417"/>
    <w:multiLevelType w:val="multilevel"/>
    <w:tmpl w:val="2BD4DE8E"/>
    <w:lvl w:ilvl="0">
      <w:start w:val="20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F47838"/>
    <w:multiLevelType w:val="hybridMultilevel"/>
    <w:tmpl w:val="A728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18"/>
  </w:num>
  <w:num w:numId="8">
    <w:abstractNumId w:val="16"/>
  </w:num>
  <w:num w:numId="9">
    <w:abstractNumId w:val="0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19"/>
  </w:num>
  <w:num w:numId="15">
    <w:abstractNumId w:val="11"/>
  </w:num>
  <w:num w:numId="16">
    <w:abstractNumId w:val="2"/>
  </w:num>
  <w:num w:numId="17">
    <w:abstractNumId w:val="6"/>
  </w:num>
  <w:num w:numId="18">
    <w:abstractNumId w:val="3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E1C"/>
    <w:rsid w:val="0000512D"/>
    <w:rsid w:val="00010639"/>
    <w:rsid w:val="00010D6C"/>
    <w:rsid w:val="000114C4"/>
    <w:rsid w:val="000264E0"/>
    <w:rsid w:val="00041101"/>
    <w:rsid w:val="00050CB7"/>
    <w:rsid w:val="0005326D"/>
    <w:rsid w:val="00057A11"/>
    <w:rsid w:val="00072FD1"/>
    <w:rsid w:val="00080D29"/>
    <w:rsid w:val="00090696"/>
    <w:rsid w:val="00092B8E"/>
    <w:rsid w:val="000B58DA"/>
    <w:rsid w:val="000D72AB"/>
    <w:rsid w:val="00110EFC"/>
    <w:rsid w:val="00113AB3"/>
    <w:rsid w:val="001335D4"/>
    <w:rsid w:val="001361DA"/>
    <w:rsid w:val="00140E5A"/>
    <w:rsid w:val="00166856"/>
    <w:rsid w:val="001B37E1"/>
    <w:rsid w:val="001B6185"/>
    <w:rsid w:val="001E36D4"/>
    <w:rsid w:val="001E3A38"/>
    <w:rsid w:val="001F1B61"/>
    <w:rsid w:val="00213C4E"/>
    <w:rsid w:val="00233FC6"/>
    <w:rsid w:val="00247114"/>
    <w:rsid w:val="00255C40"/>
    <w:rsid w:val="00275A95"/>
    <w:rsid w:val="00291A6B"/>
    <w:rsid w:val="00296841"/>
    <w:rsid w:val="002A082B"/>
    <w:rsid w:val="002B22E7"/>
    <w:rsid w:val="002B5178"/>
    <w:rsid w:val="002C5943"/>
    <w:rsid w:val="002D731D"/>
    <w:rsid w:val="002F2CC7"/>
    <w:rsid w:val="002F3D31"/>
    <w:rsid w:val="002F7D53"/>
    <w:rsid w:val="003037E9"/>
    <w:rsid w:val="00312DE6"/>
    <w:rsid w:val="003336F0"/>
    <w:rsid w:val="00333C72"/>
    <w:rsid w:val="00334E07"/>
    <w:rsid w:val="003413F0"/>
    <w:rsid w:val="00344CFC"/>
    <w:rsid w:val="00360BAB"/>
    <w:rsid w:val="00393229"/>
    <w:rsid w:val="003A7798"/>
    <w:rsid w:val="003C2DE7"/>
    <w:rsid w:val="003C4238"/>
    <w:rsid w:val="003E1058"/>
    <w:rsid w:val="0040498C"/>
    <w:rsid w:val="00407F9D"/>
    <w:rsid w:val="004175A3"/>
    <w:rsid w:val="00437F21"/>
    <w:rsid w:val="0044150E"/>
    <w:rsid w:val="004466D3"/>
    <w:rsid w:val="00464FE2"/>
    <w:rsid w:val="004812EF"/>
    <w:rsid w:val="004823D8"/>
    <w:rsid w:val="004A10F3"/>
    <w:rsid w:val="004A7810"/>
    <w:rsid w:val="004B390C"/>
    <w:rsid w:val="004D6A87"/>
    <w:rsid w:val="004E65BF"/>
    <w:rsid w:val="004E69D3"/>
    <w:rsid w:val="00520D3D"/>
    <w:rsid w:val="005304C8"/>
    <w:rsid w:val="0054502B"/>
    <w:rsid w:val="00547856"/>
    <w:rsid w:val="00566F87"/>
    <w:rsid w:val="00577406"/>
    <w:rsid w:val="005A629D"/>
    <w:rsid w:val="005E47A1"/>
    <w:rsid w:val="005F7F84"/>
    <w:rsid w:val="0062118A"/>
    <w:rsid w:val="00622CB5"/>
    <w:rsid w:val="00625202"/>
    <w:rsid w:val="006509CC"/>
    <w:rsid w:val="00651A03"/>
    <w:rsid w:val="0066055B"/>
    <w:rsid w:val="00676751"/>
    <w:rsid w:val="0068382F"/>
    <w:rsid w:val="006B796B"/>
    <w:rsid w:val="006C56CD"/>
    <w:rsid w:val="006C5D24"/>
    <w:rsid w:val="006C7756"/>
    <w:rsid w:val="006F6F1E"/>
    <w:rsid w:val="00706D18"/>
    <w:rsid w:val="00735929"/>
    <w:rsid w:val="00740064"/>
    <w:rsid w:val="0074362C"/>
    <w:rsid w:val="007709FE"/>
    <w:rsid w:val="00781199"/>
    <w:rsid w:val="00783123"/>
    <w:rsid w:val="007941A0"/>
    <w:rsid w:val="0079529D"/>
    <w:rsid w:val="007D0FD9"/>
    <w:rsid w:val="007D7973"/>
    <w:rsid w:val="007E0D57"/>
    <w:rsid w:val="007E4AD4"/>
    <w:rsid w:val="007F4AF2"/>
    <w:rsid w:val="00806B10"/>
    <w:rsid w:val="00807A03"/>
    <w:rsid w:val="008419B9"/>
    <w:rsid w:val="008420AE"/>
    <w:rsid w:val="008473FB"/>
    <w:rsid w:val="00854129"/>
    <w:rsid w:val="00870B48"/>
    <w:rsid w:val="008A4F8B"/>
    <w:rsid w:val="008A6F44"/>
    <w:rsid w:val="008C47C3"/>
    <w:rsid w:val="00906C1E"/>
    <w:rsid w:val="0090716F"/>
    <w:rsid w:val="00926D90"/>
    <w:rsid w:val="00931A30"/>
    <w:rsid w:val="00936730"/>
    <w:rsid w:val="009441F2"/>
    <w:rsid w:val="00951365"/>
    <w:rsid w:val="00952E3B"/>
    <w:rsid w:val="00962696"/>
    <w:rsid w:val="00963390"/>
    <w:rsid w:val="00973EE5"/>
    <w:rsid w:val="00991EE7"/>
    <w:rsid w:val="009A4DDA"/>
    <w:rsid w:val="009B14FB"/>
    <w:rsid w:val="009B7220"/>
    <w:rsid w:val="009D105D"/>
    <w:rsid w:val="009D17A6"/>
    <w:rsid w:val="009D6513"/>
    <w:rsid w:val="009E0F8B"/>
    <w:rsid w:val="009F7F00"/>
    <w:rsid w:val="00A47168"/>
    <w:rsid w:val="00A63766"/>
    <w:rsid w:val="00A946D7"/>
    <w:rsid w:val="00AA2429"/>
    <w:rsid w:val="00AD085F"/>
    <w:rsid w:val="00AE7056"/>
    <w:rsid w:val="00B22765"/>
    <w:rsid w:val="00B36090"/>
    <w:rsid w:val="00B84A46"/>
    <w:rsid w:val="00BB427F"/>
    <w:rsid w:val="00BB761D"/>
    <w:rsid w:val="00BC3ED7"/>
    <w:rsid w:val="00BD06C8"/>
    <w:rsid w:val="00C0144C"/>
    <w:rsid w:val="00C703AF"/>
    <w:rsid w:val="00C71342"/>
    <w:rsid w:val="00C93AF6"/>
    <w:rsid w:val="00C96921"/>
    <w:rsid w:val="00CA4FCA"/>
    <w:rsid w:val="00CA79FA"/>
    <w:rsid w:val="00CB2506"/>
    <w:rsid w:val="00CD7C46"/>
    <w:rsid w:val="00CE331A"/>
    <w:rsid w:val="00D00DD5"/>
    <w:rsid w:val="00D12EB6"/>
    <w:rsid w:val="00D152FE"/>
    <w:rsid w:val="00D216E9"/>
    <w:rsid w:val="00D8139D"/>
    <w:rsid w:val="00D85356"/>
    <w:rsid w:val="00D93B10"/>
    <w:rsid w:val="00DA6F1B"/>
    <w:rsid w:val="00DC44E3"/>
    <w:rsid w:val="00DF0A7D"/>
    <w:rsid w:val="00E00DF9"/>
    <w:rsid w:val="00E10B52"/>
    <w:rsid w:val="00E157ED"/>
    <w:rsid w:val="00E25194"/>
    <w:rsid w:val="00E26494"/>
    <w:rsid w:val="00E27250"/>
    <w:rsid w:val="00E30069"/>
    <w:rsid w:val="00E331A1"/>
    <w:rsid w:val="00E53476"/>
    <w:rsid w:val="00E667B6"/>
    <w:rsid w:val="00E90512"/>
    <w:rsid w:val="00E9115B"/>
    <w:rsid w:val="00EB5E84"/>
    <w:rsid w:val="00EB7EB6"/>
    <w:rsid w:val="00EC44C8"/>
    <w:rsid w:val="00ED2B31"/>
    <w:rsid w:val="00EE35DD"/>
    <w:rsid w:val="00EF0A6F"/>
    <w:rsid w:val="00EF3E1C"/>
    <w:rsid w:val="00F02202"/>
    <w:rsid w:val="00F07370"/>
    <w:rsid w:val="00F14AFE"/>
    <w:rsid w:val="00F310FB"/>
    <w:rsid w:val="00F517BE"/>
    <w:rsid w:val="00F544DE"/>
    <w:rsid w:val="00F5606A"/>
    <w:rsid w:val="00FC368A"/>
    <w:rsid w:val="00FD405A"/>
    <w:rsid w:val="00FE1B86"/>
    <w:rsid w:val="00FE456C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36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B7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8382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83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82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77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CE331A"/>
    <w:pPr>
      <w:tabs>
        <w:tab w:val="left" w:pos="4851"/>
      </w:tabs>
      <w:suppressAutoHyphens/>
      <w:ind w:left="180"/>
    </w:pPr>
    <w:rPr>
      <w:rFonts w:eastAsia="Times New Roman"/>
      <w:sz w:val="28"/>
      <w:lang w:eastAsia="ar-SA"/>
    </w:rPr>
  </w:style>
  <w:style w:type="paragraph" w:styleId="a6">
    <w:name w:val="Body Text"/>
    <w:basedOn w:val="a"/>
    <w:link w:val="a7"/>
    <w:rsid w:val="00CE331A"/>
    <w:pPr>
      <w:spacing w:after="120"/>
    </w:pPr>
  </w:style>
  <w:style w:type="character" w:customStyle="1" w:styleId="a7">
    <w:name w:val="Основной текст Знак"/>
    <w:basedOn w:val="a0"/>
    <w:link w:val="a6"/>
    <w:rsid w:val="00CE331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361D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unhideWhenUsed/>
    <w:rsid w:val="0013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61D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962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6B7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2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152FE"/>
    <w:pPr>
      <w:spacing w:before="100" w:beforeAutospacing="1" w:after="142" w:line="288" w:lineRule="auto"/>
    </w:pPr>
    <w:rPr>
      <w:rFonts w:eastAsia="Times New Roman"/>
      <w:color w:val="000000"/>
      <w:lang w:eastAsia="ru-RU"/>
    </w:rPr>
  </w:style>
  <w:style w:type="paragraph" w:styleId="ab">
    <w:name w:val="Normal (Web)"/>
    <w:basedOn w:val="a"/>
    <w:uiPriority w:val="99"/>
    <w:rsid w:val="00D152F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c">
    <w:name w:val="Без интервала Знак"/>
    <w:link w:val="ad"/>
    <w:qFormat/>
    <w:rsid w:val="0087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 Знак"/>
    <w:link w:val="ac"/>
    <w:rsid w:val="00870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157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57E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E157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57E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2">
    <w:name w:val="Strong"/>
    <w:basedOn w:val="a0"/>
    <w:uiPriority w:val="22"/>
    <w:qFormat/>
    <w:rsid w:val="00D93B10"/>
    <w:rPr>
      <w:b/>
      <w:bCs/>
    </w:rPr>
  </w:style>
  <w:style w:type="paragraph" w:customStyle="1" w:styleId="Standard">
    <w:name w:val="Standard"/>
    <w:rsid w:val="00F517BE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B84A46"/>
  </w:style>
  <w:style w:type="paragraph" w:customStyle="1" w:styleId="af3">
    <w:name w:val="Содержимое таблицы"/>
    <w:basedOn w:val="a"/>
    <w:rsid w:val="001F1B61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23">
    <w:name w:val="Основной текст (2)_"/>
    <w:link w:val="24"/>
    <w:rsid w:val="00464FE2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1">
    <w:name w:val="Заголовок №1_"/>
    <w:link w:val="10"/>
    <w:rsid w:val="00464FE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rsid w:val="00464FE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64FE2"/>
    <w:pPr>
      <w:widowControl w:val="0"/>
      <w:shd w:val="clear" w:color="auto" w:fill="FFFFFF"/>
      <w:spacing w:line="192" w:lineRule="exact"/>
      <w:jc w:val="both"/>
    </w:pPr>
    <w:rPr>
      <w:rFonts w:ascii="Verdana" w:eastAsia="Verdana" w:hAnsi="Verdana" w:cs="Verdana"/>
      <w:sz w:val="14"/>
      <w:szCs w:val="14"/>
      <w:lang w:eastAsia="en-US"/>
    </w:rPr>
  </w:style>
  <w:style w:type="paragraph" w:customStyle="1" w:styleId="10">
    <w:name w:val="Заголовок №1"/>
    <w:basedOn w:val="a"/>
    <w:link w:val="1"/>
    <w:rsid w:val="00464FE2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f4">
    <w:name w:val="Знак"/>
    <w:basedOn w:val="a"/>
    <w:rsid w:val="00312DE6"/>
    <w:pPr>
      <w:autoSpaceDN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c2">
    <w:name w:val="c2"/>
    <w:basedOn w:val="a0"/>
    <w:rsid w:val="00312DE6"/>
  </w:style>
  <w:style w:type="paragraph" w:customStyle="1" w:styleId="c9">
    <w:name w:val="c9"/>
    <w:basedOn w:val="a"/>
    <w:rsid w:val="00312DE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36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B7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8382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8382F"/>
    <w:rPr>
      <w:color w:val="0000FF"/>
      <w:u w:val="single"/>
    </w:rPr>
  </w:style>
  <w:style w:type="paragraph" w:styleId="a4">
    <w:name w:val="List Paragraph"/>
    <w:basedOn w:val="a"/>
    <w:qFormat/>
    <w:rsid w:val="0068382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77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CE331A"/>
    <w:pPr>
      <w:tabs>
        <w:tab w:val="left" w:pos="4851"/>
      </w:tabs>
      <w:suppressAutoHyphens/>
      <w:ind w:left="180"/>
    </w:pPr>
    <w:rPr>
      <w:rFonts w:eastAsia="Times New Roman"/>
      <w:sz w:val="28"/>
      <w:lang w:eastAsia="ar-SA"/>
    </w:rPr>
  </w:style>
  <w:style w:type="paragraph" w:styleId="a6">
    <w:name w:val="Body Text"/>
    <w:basedOn w:val="a"/>
    <w:link w:val="a7"/>
    <w:rsid w:val="00CE331A"/>
    <w:pPr>
      <w:spacing w:after="120"/>
    </w:pPr>
  </w:style>
  <w:style w:type="character" w:customStyle="1" w:styleId="a7">
    <w:name w:val="Основной текст Знак"/>
    <w:basedOn w:val="a0"/>
    <w:link w:val="a6"/>
    <w:rsid w:val="00CE331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361D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unhideWhenUsed/>
    <w:rsid w:val="0013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61D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962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6B7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2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152FE"/>
    <w:pPr>
      <w:spacing w:before="100" w:beforeAutospacing="1" w:after="142" w:line="288" w:lineRule="auto"/>
    </w:pPr>
    <w:rPr>
      <w:rFonts w:eastAsia="Times New Roman"/>
      <w:color w:val="000000"/>
      <w:lang w:eastAsia="ru-RU"/>
    </w:rPr>
  </w:style>
  <w:style w:type="paragraph" w:styleId="ab">
    <w:name w:val="Normal (Web)"/>
    <w:basedOn w:val="a"/>
    <w:uiPriority w:val="99"/>
    <w:rsid w:val="00D152F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c">
    <w:name w:val="Без интервала Знак"/>
    <w:link w:val="ad"/>
    <w:qFormat/>
    <w:rsid w:val="0087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 Знак"/>
    <w:link w:val="ac"/>
    <w:rsid w:val="00870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157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57E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E157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57E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52@yandex.ru" TargetMode="External"/><Relationship Id="rId13" Type="http://schemas.openxmlformats.org/officeDocument/2006/relationships/hyperlink" Target="http://mdou52.edu.yar.ru/docs/dokumenti/polozhenie_o_normah_professionalnoy_etiki_pedagogicheskih_rabotnikov_isp.pdf" TargetMode="External"/><Relationship Id="rId18" Type="http://schemas.openxmlformats.org/officeDocument/2006/relationships/hyperlink" Target="http://mdou52.edu.yar.ru/docs/dokumenti/polozhenie_o_logopedicheskoy_sluzhbe.p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mdou52.edu.yar.ru/docs/dokumenti/polozhenie_o_yazikah.pdf" TargetMode="External"/><Relationship Id="rId17" Type="http://schemas.openxmlformats.org/officeDocument/2006/relationships/hyperlink" Target="http://mdou52.edu.yar.ru/docs/dokumenti/polozhenie_o_pmpk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dou52.edu.yar.ru/docs/dokumenti/poryadok_sozdaniya_organizatsii_raboti_prinyatiya_resheniy_komissiey_po_uregulirovaniyu_sporov_mezhdu_uchastnikami_obrazovatelnih_otnosheniy_i_ih_ispolneniya.pdf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dou52.edu.yar.ru/docs/dokumenti/polozhenie_o_sootnoshenii_uchebnoy_i_drugoy_pedagogicheskoy_raboti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dou52.edu.yar.ru/docs/dokumenti/poryadok_dostupa_pedrabotnikov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dou52.edu.yar.ru/docs/dokumenti/poryadok_i_osnovaniya_otchisleniya_vospitannikov.pdf" TargetMode="External"/><Relationship Id="rId19" Type="http://schemas.openxmlformats.org/officeDocument/2006/relationships/hyperlink" Target="http://mdou52.edu.yar.ru/docs/dokumenti/polozhenie_o_psihologicheskoy_sluzhb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52.edu.yar.ru/docs/dokumenti/3.pdf" TargetMode="External"/><Relationship Id="rId14" Type="http://schemas.openxmlformats.org/officeDocument/2006/relationships/hyperlink" Target="http://mdou52.edu.yar.ru/docs/dokumenti/poryadok_besplatnogo_polzovaniya.pdf" TargetMode="External"/><Relationship Id="rId22" Type="http://schemas.openxmlformats.org/officeDocument/2006/relationships/hyperlink" Target="http://mdou52.edu.yar.ru/docs/konsultatsii_i_dokumenti/proizvolnaya_regulyatsiya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856109269236108"/>
          <c:y val="0.10344827586206895"/>
          <c:w val="0.53338824423262809"/>
          <c:h val="0.663038799020415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педагоги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88-4F25-A425-0F4888535EDC}"/>
              </c:ext>
            </c:extLst>
          </c:dPt>
          <c:dPt>
            <c:idx val="2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88-4F25-A425-0F4888535EDC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начальное профессинальное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E88-4F25-A425-0F4888535ED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E88-4F25-A425-0F4888535EDC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5E88-4F25-A425-0F4888535EDC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начальное профессинальное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E88-4F25-A425-0F4888535ED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E88-4F25-A425-0F4888535EDC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E88-4F25-A425-0F4888535EDC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начальное профессинальное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E88-4F25-A425-0F4888535EDC}"/>
            </c:ext>
          </c:extLst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194928684628075"/>
          <c:y val="9.852216748768558E-2"/>
          <c:w val="0.30160640281806905"/>
          <c:h val="0.676601434234947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8.0356002351829187E-2"/>
          <c:y val="0.30597068223614954"/>
          <c:w val="0.55402958231978028"/>
          <c:h val="0.520591711750316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54-44D0-ADD8-AA1807459E2A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54-44D0-ADD8-AA1807459E2A}"/>
              </c:ext>
            </c:extLst>
          </c:dPt>
          <c:dPt>
            <c:idx val="3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54-44D0-ADD8-AA1807459E2A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 аттестованы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254-44D0-ADD8-AA1807459E2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254-44D0-ADD8-AA1807459E2A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A254-44D0-ADD8-AA1807459E2A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A254-44D0-ADD8-AA1807459E2A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 аттестованы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254-44D0-ADD8-AA1807459E2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254-44D0-ADD8-AA1807459E2A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254-44D0-ADD8-AA1807459E2A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254-44D0-ADD8-AA1807459E2A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 аттестованы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A254-44D0-ADD8-AA1807459E2A}"/>
            </c:ext>
          </c:extLst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499257057949825"/>
          <c:y val="0.14377524238041686"/>
          <c:w val="0.24269000049957151"/>
          <c:h val="0.70439302230078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68CA-0F6A-4FB1-A9A0-22816D4B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9514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2018-04-02T11:26:00Z</cp:lastPrinted>
  <dcterms:created xsi:type="dcterms:W3CDTF">2018-04-02T11:29:00Z</dcterms:created>
  <dcterms:modified xsi:type="dcterms:W3CDTF">2018-04-04T09:22:00Z</dcterms:modified>
</cp:coreProperties>
</file>